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49E2" w14:textId="77777777" w:rsidR="007F37CC" w:rsidRDefault="00611EA3" w:rsidP="00611EA3">
      <w:pPr>
        <w:spacing w:after="160" w:line="259" w:lineRule="auto"/>
        <w:ind w:left="-142"/>
      </w:pPr>
      <w:bookmarkStart w:id="0" w:name="_Toc341693299"/>
      <w:r>
        <w:rPr>
          <w:noProof/>
          <w:lang w:eastAsia="en-GB"/>
        </w:rPr>
        <w:drawing>
          <wp:anchor distT="0" distB="0" distL="114300" distR="114300" simplePos="0" relativeHeight="251658240" behindDoc="1" locked="1" layoutInCell="1" allowOverlap="1" wp14:anchorId="33B7BEB4" wp14:editId="2B1BC167">
            <wp:simplePos x="0" y="0"/>
            <wp:positionH relativeFrom="margin">
              <wp:align>left</wp:align>
            </wp:positionH>
            <wp:positionV relativeFrom="margin">
              <wp:align>top</wp:align>
            </wp:positionV>
            <wp:extent cx="2142000" cy="475200"/>
            <wp:effectExtent l="0" t="0" r="0" b="1270"/>
            <wp:wrapTight wrapText="bothSides">
              <wp:wrapPolygon edited="0">
                <wp:start x="0" y="0"/>
                <wp:lineTo x="0" y="20791"/>
                <wp:lineTo x="21325" y="20791"/>
                <wp:lineTo x="21325"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Career University_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2000" cy="475200"/>
                    </a:xfrm>
                    <a:prstGeom prst="rect">
                      <a:avLst/>
                    </a:prstGeom>
                  </pic:spPr>
                </pic:pic>
              </a:graphicData>
            </a:graphic>
            <wp14:sizeRelH relativeFrom="margin">
              <wp14:pctWidth>0</wp14:pctWidth>
            </wp14:sizeRelH>
            <wp14:sizeRelV relativeFrom="margin">
              <wp14:pctHeight>0</wp14:pctHeight>
            </wp14:sizeRelV>
          </wp:anchor>
        </w:drawing>
      </w:r>
    </w:p>
    <w:p w14:paraId="25C41920" w14:textId="77777777" w:rsidR="007F37CC" w:rsidRDefault="00611EA3">
      <w:pPr>
        <w:spacing w:after="160" w:line="259" w:lineRule="auto"/>
      </w:pPr>
      <w:r>
        <w:rPr>
          <w:noProof/>
          <w:lang w:eastAsia="en-GB"/>
        </w:rPr>
        <w:drawing>
          <wp:anchor distT="0" distB="0" distL="114300" distR="114300" simplePos="0" relativeHeight="251659264" behindDoc="1" locked="1" layoutInCell="1" allowOverlap="1" wp14:anchorId="62D7673B" wp14:editId="7CA021F7">
            <wp:simplePos x="0" y="0"/>
            <wp:positionH relativeFrom="margin">
              <wp:posOffset>3441065</wp:posOffset>
            </wp:positionH>
            <wp:positionV relativeFrom="margin">
              <wp:align>top</wp:align>
            </wp:positionV>
            <wp:extent cx="2275840" cy="876300"/>
            <wp:effectExtent l="0" t="0" r="0" b="0"/>
            <wp:wrapTight wrapText="bothSides">
              <wp:wrapPolygon edited="0">
                <wp:start x="0" y="0"/>
                <wp:lineTo x="0" y="1878"/>
                <wp:lineTo x="1808" y="7513"/>
                <wp:lineTo x="904" y="9391"/>
                <wp:lineTo x="904" y="10800"/>
                <wp:lineTo x="1808" y="15026"/>
                <wp:lineTo x="0" y="18313"/>
                <wp:lineTo x="0" y="21130"/>
                <wp:lineTo x="8859" y="21130"/>
                <wp:lineTo x="10487" y="21130"/>
                <wp:lineTo x="15188" y="21130"/>
                <wp:lineTo x="21335" y="17843"/>
                <wp:lineTo x="21335" y="1409"/>
                <wp:lineTo x="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T logo JUNE 2018 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5840" cy="876300"/>
                    </a:xfrm>
                    <a:prstGeom prst="rect">
                      <a:avLst/>
                    </a:prstGeom>
                  </pic:spPr>
                </pic:pic>
              </a:graphicData>
            </a:graphic>
            <wp14:sizeRelH relativeFrom="margin">
              <wp14:pctWidth>0</wp14:pctWidth>
            </wp14:sizeRelH>
            <wp14:sizeRelV relativeFrom="margin">
              <wp14:pctHeight>0</wp14:pctHeight>
            </wp14:sizeRelV>
          </wp:anchor>
        </w:drawing>
      </w:r>
    </w:p>
    <w:p w14:paraId="6F04B90A" w14:textId="77777777" w:rsidR="007F37CC" w:rsidRDefault="007F37CC">
      <w:pPr>
        <w:spacing w:after="160" w:line="259" w:lineRule="auto"/>
        <w:rPr>
          <w:b/>
        </w:rPr>
      </w:pPr>
    </w:p>
    <w:p w14:paraId="233B9B5D" w14:textId="77777777" w:rsidR="007F37CC" w:rsidRDefault="007F37CC">
      <w:pPr>
        <w:spacing w:after="160" w:line="259" w:lineRule="auto"/>
        <w:rPr>
          <w:b/>
        </w:rPr>
      </w:pPr>
    </w:p>
    <w:p w14:paraId="40C3F376" w14:textId="77777777" w:rsidR="007F37CC" w:rsidRPr="00496A51" w:rsidRDefault="007F37CC">
      <w:pPr>
        <w:spacing w:after="160" w:line="259" w:lineRule="auto"/>
        <w:rPr>
          <w:rFonts w:asciiTheme="minorHAnsi" w:hAnsiTheme="minorHAnsi" w:cstheme="minorHAnsi"/>
          <w:b/>
        </w:rPr>
      </w:pPr>
    </w:p>
    <w:p w14:paraId="385FC3F1" w14:textId="77777777" w:rsidR="007F37CC" w:rsidRPr="00496A51" w:rsidRDefault="007F37CC">
      <w:pPr>
        <w:spacing w:after="160" w:line="259" w:lineRule="auto"/>
        <w:rPr>
          <w:rFonts w:asciiTheme="minorHAnsi" w:hAnsiTheme="minorHAnsi" w:cstheme="minorHAnsi"/>
          <w:b/>
        </w:rPr>
      </w:pPr>
    </w:p>
    <w:p w14:paraId="4CECD8BB" w14:textId="77777777" w:rsidR="007F37CC" w:rsidRDefault="007F37CC">
      <w:pPr>
        <w:spacing w:after="160" w:line="259" w:lineRule="auto"/>
        <w:rPr>
          <w:rFonts w:asciiTheme="minorHAnsi" w:hAnsiTheme="minorHAnsi" w:cstheme="minorHAnsi"/>
          <w:b/>
        </w:rPr>
      </w:pPr>
    </w:p>
    <w:p w14:paraId="35435227" w14:textId="77777777" w:rsidR="00DA0D10" w:rsidRDefault="00DA0D10">
      <w:pPr>
        <w:spacing w:after="160" w:line="259" w:lineRule="auto"/>
        <w:rPr>
          <w:rFonts w:asciiTheme="minorHAnsi" w:hAnsiTheme="minorHAnsi" w:cstheme="minorHAnsi"/>
          <w:b/>
        </w:rPr>
      </w:pPr>
    </w:p>
    <w:p w14:paraId="72B3824C" w14:textId="77777777" w:rsidR="00DA0D10" w:rsidRDefault="00DA0D10">
      <w:pPr>
        <w:spacing w:after="160" w:line="259" w:lineRule="auto"/>
        <w:rPr>
          <w:rFonts w:asciiTheme="minorHAnsi" w:hAnsiTheme="minorHAnsi" w:cstheme="minorHAnsi"/>
          <w:b/>
        </w:rPr>
      </w:pPr>
    </w:p>
    <w:p w14:paraId="6B9A9F88" w14:textId="77777777" w:rsidR="00DA0D10" w:rsidRDefault="00DA0D10">
      <w:pPr>
        <w:spacing w:after="160" w:line="259" w:lineRule="auto"/>
        <w:rPr>
          <w:rFonts w:asciiTheme="minorHAnsi" w:hAnsiTheme="minorHAnsi" w:cstheme="minorHAnsi"/>
          <w:b/>
        </w:rPr>
      </w:pPr>
    </w:p>
    <w:p w14:paraId="25E72369" w14:textId="77777777" w:rsidR="00DA0D10" w:rsidRPr="00496A51" w:rsidRDefault="00DA0D10">
      <w:pPr>
        <w:spacing w:after="160" w:line="259" w:lineRule="auto"/>
        <w:rPr>
          <w:rFonts w:asciiTheme="minorHAnsi" w:hAnsiTheme="minorHAnsi" w:cstheme="minorHAnsi"/>
          <w:b/>
        </w:rPr>
      </w:pPr>
    </w:p>
    <w:p w14:paraId="2F46487D" w14:textId="77777777" w:rsidR="007F37CC" w:rsidRPr="00496A51" w:rsidRDefault="007F37CC">
      <w:pPr>
        <w:spacing w:after="160" w:line="259" w:lineRule="auto"/>
        <w:rPr>
          <w:rFonts w:asciiTheme="minorHAnsi" w:hAnsiTheme="minorHAnsi" w:cstheme="minorHAnsi"/>
          <w:b/>
        </w:rPr>
      </w:pPr>
    </w:p>
    <w:p w14:paraId="3657B8FB" w14:textId="77777777" w:rsidR="007F37CC" w:rsidRPr="00DA0D10" w:rsidRDefault="00403E3C">
      <w:pPr>
        <w:spacing w:after="160" w:line="259" w:lineRule="auto"/>
        <w:rPr>
          <w:rFonts w:asciiTheme="minorHAnsi" w:hAnsiTheme="minorHAnsi" w:cstheme="minorHAnsi"/>
          <w:b/>
          <w:sz w:val="32"/>
          <w:szCs w:val="32"/>
        </w:rPr>
      </w:pPr>
      <w:r w:rsidRPr="00DA0D10">
        <w:rPr>
          <w:rFonts w:asciiTheme="minorHAnsi" w:hAnsiTheme="minorHAnsi" w:cstheme="minorHAnsi"/>
          <w:b/>
          <w:sz w:val="32"/>
          <w:szCs w:val="32"/>
        </w:rPr>
        <w:t>UNIVERSITY OF WEST LONDON</w:t>
      </w:r>
    </w:p>
    <w:p w14:paraId="5E60394B" w14:textId="77777777" w:rsidR="007F37CC" w:rsidRPr="00DA0D10" w:rsidRDefault="007F37CC">
      <w:pPr>
        <w:spacing w:after="160" w:line="259" w:lineRule="auto"/>
        <w:rPr>
          <w:rFonts w:asciiTheme="minorHAnsi" w:hAnsiTheme="minorHAnsi" w:cstheme="minorHAnsi"/>
          <w:b/>
          <w:sz w:val="32"/>
          <w:szCs w:val="32"/>
        </w:rPr>
      </w:pPr>
    </w:p>
    <w:p w14:paraId="2C82D05C" w14:textId="77777777" w:rsidR="00403E3C" w:rsidRPr="00DA0D10" w:rsidRDefault="007F37CC">
      <w:pPr>
        <w:spacing w:after="160" w:line="259" w:lineRule="auto"/>
        <w:rPr>
          <w:rFonts w:asciiTheme="minorHAnsi" w:hAnsiTheme="minorHAnsi" w:cstheme="minorHAnsi"/>
          <w:b/>
          <w:sz w:val="32"/>
          <w:szCs w:val="32"/>
        </w:rPr>
      </w:pPr>
      <w:r w:rsidRPr="00DA0D10">
        <w:rPr>
          <w:rFonts w:asciiTheme="minorHAnsi" w:hAnsiTheme="minorHAnsi" w:cstheme="minorHAnsi"/>
          <w:b/>
          <w:sz w:val="32"/>
          <w:szCs w:val="32"/>
        </w:rPr>
        <w:t xml:space="preserve">UNIVERSITY </w:t>
      </w:r>
      <w:r w:rsidR="00403E3C" w:rsidRPr="00DA0D10">
        <w:rPr>
          <w:rFonts w:asciiTheme="minorHAnsi" w:hAnsiTheme="minorHAnsi" w:cstheme="minorHAnsi"/>
          <w:b/>
          <w:sz w:val="32"/>
          <w:szCs w:val="32"/>
        </w:rPr>
        <w:t xml:space="preserve">LEARNING AND </w:t>
      </w:r>
      <w:r w:rsidRPr="00DA0D10">
        <w:rPr>
          <w:rFonts w:asciiTheme="minorHAnsi" w:hAnsiTheme="minorHAnsi" w:cstheme="minorHAnsi"/>
          <w:b/>
          <w:sz w:val="32"/>
          <w:szCs w:val="32"/>
        </w:rPr>
        <w:t xml:space="preserve">TEACHING FELLOWSHIP </w:t>
      </w:r>
      <w:r w:rsidR="00403E3C" w:rsidRPr="00DA0D10">
        <w:rPr>
          <w:rFonts w:asciiTheme="minorHAnsi" w:hAnsiTheme="minorHAnsi" w:cstheme="minorHAnsi"/>
          <w:b/>
          <w:sz w:val="32"/>
          <w:szCs w:val="32"/>
        </w:rPr>
        <w:t xml:space="preserve">SCHEME </w:t>
      </w:r>
    </w:p>
    <w:p w14:paraId="3180124B" w14:textId="77777777" w:rsidR="00403E3C" w:rsidRPr="00DA0D10" w:rsidRDefault="00403E3C">
      <w:pPr>
        <w:spacing w:after="160" w:line="259" w:lineRule="auto"/>
        <w:rPr>
          <w:rFonts w:asciiTheme="minorHAnsi" w:hAnsiTheme="minorHAnsi" w:cstheme="minorHAnsi"/>
          <w:b/>
          <w:sz w:val="32"/>
          <w:szCs w:val="32"/>
        </w:rPr>
      </w:pPr>
    </w:p>
    <w:p w14:paraId="194A9BEB" w14:textId="77777777" w:rsidR="007F37CC" w:rsidRPr="00DA0D10" w:rsidRDefault="00363FFA">
      <w:pPr>
        <w:spacing w:after="160" w:line="259" w:lineRule="auto"/>
        <w:rPr>
          <w:rFonts w:asciiTheme="minorHAnsi" w:hAnsiTheme="minorHAnsi" w:cstheme="minorHAnsi"/>
          <w:b/>
          <w:sz w:val="32"/>
          <w:szCs w:val="32"/>
        </w:rPr>
      </w:pPr>
      <w:r w:rsidRPr="00DA0D10">
        <w:rPr>
          <w:rFonts w:asciiTheme="minorHAnsi" w:hAnsiTheme="minorHAnsi" w:cstheme="minorHAnsi"/>
          <w:b/>
          <w:sz w:val="32"/>
          <w:szCs w:val="32"/>
        </w:rPr>
        <w:t>GUIDE</w:t>
      </w:r>
    </w:p>
    <w:p w14:paraId="5E4C4396" w14:textId="77777777" w:rsidR="007F37CC" w:rsidRPr="00DA0D10" w:rsidRDefault="007F37CC">
      <w:pPr>
        <w:spacing w:after="160" w:line="259" w:lineRule="auto"/>
        <w:rPr>
          <w:rFonts w:asciiTheme="minorHAnsi" w:hAnsiTheme="minorHAnsi" w:cstheme="minorHAnsi"/>
          <w:b/>
          <w:sz w:val="32"/>
          <w:szCs w:val="32"/>
        </w:rPr>
      </w:pPr>
    </w:p>
    <w:p w14:paraId="2EC9BAB1" w14:textId="77777777" w:rsidR="007F37CC" w:rsidRDefault="007F37CC">
      <w:pPr>
        <w:spacing w:after="160" w:line="259" w:lineRule="auto"/>
        <w:rPr>
          <w:b/>
          <w:color w:val="007AA6"/>
          <w:sz w:val="32"/>
        </w:rPr>
      </w:pPr>
      <w:r w:rsidRPr="00DA0D10">
        <w:rPr>
          <w:rFonts w:asciiTheme="minorHAnsi" w:hAnsiTheme="minorHAnsi" w:cstheme="minorHAnsi"/>
          <w:b/>
          <w:sz w:val="32"/>
          <w:szCs w:val="32"/>
        </w:rPr>
        <w:t>201</w:t>
      </w:r>
      <w:r w:rsidR="00496A51" w:rsidRPr="00DA0D10">
        <w:rPr>
          <w:rFonts w:asciiTheme="minorHAnsi" w:hAnsiTheme="minorHAnsi" w:cstheme="minorHAnsi"/>
          <w:b/>
          <w:sz w:val="32"/>
          <w:szCs w:val="32"/>
        </w:rPr>
        <w:t>8</w:t>
      </w:r>
      <w:r w:rsidR="00403E3C" w:rsidRPr="00DA0D10">
        <w:rPr>
          <w:rFonts w:asciiTheme="minorHAnsi" w:hAnsiTheme="minorHAnsi" w:cstheme="minorHAnsi"/>
          <w:b/>
          <w:sz w:val="32"/>
          <w:szCs w:val="32"/>
        </w:rPr>
        <w:t>-1</w:t>
      </w:r>
      <w:r w:rsidR="00496A51" w:rsidRPr="00DA0D10">
        <w:rPr>
          <w:rFonts w:asciiTheme="minorHAnsi" w:hAnsiTheme="minorHAnsi" w:cstheme="minorHAnsi"/>
          <w:b/>
          <w:sz w:val="32"/>
          <w:szCs w:val="32"/>
        </w:rPr>
        <w:t>9</w:t>
      </w:r>
      <w:r>
        <w:br w:type="page"/>
      </w:r>
    </w:p>
    <w:p w14:paraId="0C0BF30B" w14:textId="77777777" w:rsidR="00952757" w:rsidRPr="00496A51" w:rsidRDefault="007F37CC" w:rsidP="00952757">
      <w:pPr>
        <w:pStyle w:val="Heading1"/>
        <w:rPr>
          <w:rFonts w:ascii="Calibri" w:hAnsi="Calibri" w:cs="Calibri"/>
          <w:color w:val="231F20"/>
        </w:rPr>
      </w:pPr>
      <w:r w:rsidRPr="00496A51">
        <w:rPr>
          <w:rFonts w:ascii="Calibri" w:hAnsi="Calibri" w:cs="Calibri"/>
        </w:rPr>
        <w:lastRenderedPageBreak/>
        <w:t xml:space="preserve">Special </w:t>
      </w:r>
      <w:r w:rsidR="00952757" w:rsidRPr="00496A51">
        <w:rPr>
          <w:rFonts w:ascii="Calibri" w:hAnsi="Calibri" w:cs="Calibri"/>
        </w:rPr>
        <w:t>requirements</w:t>
      </w:r>
      <w:bookmarkEnd w:id="0"/>
    </w:p>
    <w:p w14:paraId="41779F33" w14:textId="77777777" w:rsidR="00952757" w:rsidRPr="00496A51" w:rsidRDefault="00952757" w:rsidP="00952757">
      <w:pPr>
        <w:autoSpaceDE w:val="0"/>
        <w:autoSpaceDN w:val="0"/>
        <w:adjustRightInd w:val="0"/>
        <w:rPr>
          <w:rFonts w:ascii="Calibri" w:hAnsi="Calibri" w:cs="Calibri"/>
          <w:color w:val="000000"/>
        </w:rPr>
      </w:pPr>
    </w:p>
    <w:p w14:paraId="252335D4" w14:textId="77777777" w:rsidR="00952757" w:rsidRPr="00496A51" w:rsidRDefault="00952757" w:rsidP="00952757">
      <w:pPr>
        <w:autoSpaceDE w:val="0"/>
        <w:autoSpaceDN w:val="0"/>
        <w:adjustRightInd w:val="0"/>
        <w:rPr>
          <w:rFonts w:ascii="Calibri" w:hAnsi="Calibri" w:cs="Calibri"/>
          <w:color w:val="231F20"/>
        </w:rPr>
      </w:pPr>
      <w:r w:rsidRPr="00496A51">
        <w:rPr>
          <w:rFonts w:ascii="Calibri" w:hAnsi="Calibri" w:cs="Calibri"/>
          <w:color w:val="231F20"/>
        </w:rPr>
        <w:t xml:space="preserve">If you require these guidelines in an alternative format please contact: </w:t>
      </w:r>
      <w:r w:rsidR="00403E3C" w:rsidRPr="00496A51">
        <w:rPr>
          <w:rFonts w:ascii="Calibri" w:hAnsi="Calibri" w:cs="Calibri"/>
          <w:color w:val="231F20"/>
        </w:rPr>
        <w:t>Carol.Stock</w:t>
      </w:r>
      <w:r w:rsidRPr="00496A51">
        <w:rPr>
          <w:rFonts w:ascii="Calibri" w:hAnsi="Calibri" w:cs="Calibri"/>
          <w:color w:val="231F20"/>
        </w:rPr>
        <w:t>@</w:t>
      </w:r>
      <w:r w:rsidR="00403E3C" w:rsidRPr="00496A51">
        <w:rPr>
          <w:rFonts w:ascii="Calibri" w:hAnsi="Calibri" w:cs="Calibri"/>
          <w:color w:val="231F20"/>
        </w:rPr>
        <w:t>uwl</w:t>
      </w:r>
      <w:r w:rsidRPr="00496A51">
        <w:rPr>
          <w:rFonts w:ascii="Calibri" w:hAnsi="Calibri" w:cs="Calibri"/>
          <w:color w:val="231F20"/>
        </w:rPr>
        <w:t>.ac.uk</w:t>
      </w:r>
    </w:p>
    <w:p w14:paraId="52D4D8BC" w14:textId="77777777" w:rsidR="00952757" w:rsidRPr="00496A51" w:rsidRDefault="00A310E7" w:rsidP="00952757">
      <w:pPr>
        <w:autoSpaceDE w:val="0"/>
        <w:autoSpaceDN w:val="0"/>
        <w:adjustRightInd w:val="0"/>
        <w:ind w:left="720" w:hanging="720"/>
        <w:rPr>
          <w:rFonts w:ascii="Calibri" w:hAnsi="Calibri" w:cs="Calibri"/>
          <w:color w:val="231F20"/>
        </w:rPr>
      </w:pPr>
      <w:hyperlink r:id="rId13" w:history="1"/>
    </w:p>
    <w:p w14:paraId="4A8B9284" w14:textId="77777777" w:rsidR="00952757" w:rsidRPr="00496A51" w:rsidRDefault="00952757" w:rsidP="00952757">
      <w:pPr>
        <w:autoSpaceDE w:val="0"/>
        <w:autoSpaceDN w:val="0"/>
        <w:adjustRightInd w:val="0"/>
        <w:rPr>
          <w:rFonts w:ascii="Calibri" w:hAnsi="Calibri" w:cs="Calibri"/>
          <w:color w:val="231F20"/>
        </w:rPr>
      </w:pPr>
      <w:r w:rsidRPr="00496A51">
        <w:rPr>
          <w:rFonts w:ascii="Calibri" w:hAnsi="Calibri" w:cs="Calibri"/>
          <w:color w:val="231F20"/>
        </w:rPr>
        <w:t xml:space="preserve">Candidates who are unable to submit a nomination in written format should contact </w:t>
      </w:r>
      <w:r w:rsidR="00403E3C" w:rsidRPr="00496A51">
        <w:rPr>
          <w:rFonts w:ascii="Calibri" w:hAnsi="Calibri" w:cs="Calibri"/>
          <w:color w:val="231F20"/>
        </w:rPr>
        <w:t xml:space="preserve">Carol Stock </w:t>
      </w:r>
      <w:r w:rsidRPr="00496A51">
        <w:rPr>
          <w:rFonts w:ascii="Calibri" w:hAnsi="Calibri" w:cs="Calibri"/>
          <w:color w:val="231F20"/>
        </w:rPr>
        <w:t xml:space="preserve">by email: </w:t>
      </w:r>
      <w:r w:rsidR="00403E3C" w:rsidRPr="00496A51">
        <w:rPr>
          <w:rFonts w:ascii="Calibri" w:hAnsi="Calibri" w:cs="Calibri"/>
          <w:color w:val="231F20"/>
        </w:rPr>
        <w:t>Carol.Stock</w:t>
      </w:r>
      <w:r w:rsidRPr="00496A51">
        <w:rPr>
          <w:rFonts w:ascii="Calibri" w:hAnsi="Calibri" w:cs="Calibri"/>
          <w:color w:val="231F20"/>
        </w:rPr>
        <w:t>@</w:t>
      </w:r>
      <w:r w:rsidR="00403E3C" w:rsidRPr="00496A51">
        <w:rPr>
          <w:rFonts w:ascii="Calibri" w:hAnsi="Calibri" w:cs="Calibri"/>
          <w:color w:val="231F20"/>
        </w:rPr>
        <w:t>uwl</w:t>
      </w:r>
      <w:r w:rsidRPr="00496A51">
        <w:rPr>
          <w:rFonts w:ascii="Calibri" w:hAnsi="Calibri" w:cs="Calibri"/>
          <w:color w:val="231F20"/>
        </w:rPr>
        <w:t>.ac.uk or by telephone:</w:t>
      </w:r>
      <w:r w:rsidR="001360C6" w:rsidRPr="00496A51">
        <w:rPr>
          <w:rFonts w:ascii="Calibri" w:hAnsi="Calibri" w:cs="Calibri"/>
          <w:b/>
          <w:color w:val="231F20"/>
        </w:rPr>
        <w:t xml:space="preserve"> 0208 231 2690 </w:t>
      </w:r>
      <w:r w:rsidRPr="00496A51">
        <w:rPr>
          <w:rFonts w:ascii="Calibri" w:hAnsi="Calibri" w:cs="Calibri"/>
          <w:color w:val="231F20"/>
        </w:rPr>
        <w:t xml:space="preserve">as soon as possible to discuss an appropriate alternative format. </w:t>
      </w:r>
    </w:p>
    <w:p w14:paraId="6780B335" w14:textId="77777777" w:rsidR="00952757" w:rsidRPr="00496A51" w:rsidRDefault="00952757" w:rsidP="00952757">
      <w:pPr>
        <w:rPr>
          <w:rFonts w:ascii="Calibri" w:hAnsi="Calibri" w:cs="Calibri"/>
          <w:bCs/>
          <w:color w:val="231F20"/>
        </w:rPr>
      </w:pPr>
      <w:bookmarkStart w:id="1" w:name="_Background_1"/>
      <w:bookmarkEnd w:id="1"/>
      <w:r w:rsidRPr="00496A51">
        <w:rPr>
          <w:rFonts w:ascii="Calibri" w:hAnsi="Calibri" w:cs="Calibri"/>
          <w:b/>
          <w:bCs/>
          <w:color w:val="231F20"/>
        </w:rPr>
        <w:br w:type="page"/>
      </w:r>
    </w:p>
    <w:p w14:paraId="4F67EF9D" w14:textId="77777777" w:rsidR="00952757" w:rsidRPr="00496A51" w:rsidRDefault="00952757" w:rsidP="00B26D1B">
      <w:pPr>
        <w:pStyle w:val="Heading1"/>
        <w:numPr>
          <w:ilvl w:val="0"/>
          <w:numId w:val="26"/>
        </w:numPr>
        <w:rPr>
          <w:rFonts w:asciiTheme="minorHAnsi" w:hAnsiTheme="minorHAnsi" w:cstheme="minorHAnsi"/>
          <w:color w:val="0070C0"/>
        </w:rPr>
      </w:pPr>
      <w:bookmarkStart w:id="2" w:name="_Toc341693300"/>
      <w:r w:rsidRPr="00496A51">
        <w:rPr>
          <w:rFonts w:asciiTheme="minorHAnsi" w:hAnsiTheme="minorHAnsi" w:cstheme="minorHAnsi"/>
          <w:color w:val="0070C0"/>
        </w:rPr>
        <w:lastRenderedPageBreak/>
        <w:t>Background</w:t>
      </w:r>
      <w:bookmarkEnd w:id="2"/>
    </w:p>
    <w:p w14:paraId="6160416F" w14:textId="77777777" w:rsidR="00952757" w:rsidRPr="00496A51" w:rsidRDefault="00952757" w:rsidP="00952757">
      <w:pPr>
        <w:rPr>
          <w:rFonts w:asciiTheme="minorHAnsi" w:hAnsiTheme="minorHAnsi" w:cstheme="minorHAnsi"/>
        </w:rPr>
      </w:pPr>
    </w:p>
    <w:p w14:paraId="44BB32A4" w14:textId="77777777" w:rsidR="00B26D1B" w:rsidRPr="00496A51" w:rsidRDefault="0056270E" w:rsidP="007F37CC">
      <w:pPr>
        <w:rPr>
          <w:rFonts w:asciiTheme="minorHAnsi" w:hAnsiTheme="minorHAnsi" w:cstheme="minorHAnsi"/>
        </w:rPr>
      </w:pPr>
      <w:r w:rsidRPr="00496A51">
        <w:rPr>
          <w:rFonts w:asciiTheme="minorHAnsi" w:hAnsiTheme="minorHAnsi" w:cstheme="minorHAnsi"/>
        </w:rPr>
        <w:t xml:space="preserve">The </w:t>
      </w:r>
      <w:r w:rsidR="00952757" w:rsidRPr="00496A51">
        <w:rPr>
          <w:rFonts w:asciiTheme="minorHAnsi" w:hAnsiTheme="minorHAnsi" w:cstheme="minorHAnsi"/>
        </w:rPr>
        <w:t xml:space="preserve">University </w:t>
      </w:r>
      <w:r w:rsidRPr="00496A51">
        <w:rPr>
          <w:rFonts w:asciiTheme="minorHAnsi" w:hAnsiTheme="minorHAnsi" w:cstheme="minorHAnsi"/>
        </w:rPr>
        <w:t>of West London</w:t>
      </w:r>
      <w:r w:rsidR="00496A51" w:rsidRPr="00496A51">
        <w:rPr>
          <w:rFonts w:asciiTheme="minorHAnsi" w:hAnsiTheme="minorHAnsi" w:cstheme="minorHAnsi"/>
        </w:rPr>
        <w:t>’s</w:t>
      </w:r>
      <w:r w:rsidRPr="00496A51">
        <w:rPr>
          <w:rFonts w:asciiTheme="minorHAnsi" w:hAnsiTheme="minorHAnsi" w:cstheme="minorHAnsi"/>
        </w:rPr>
        <w:t xml:space="preserve"> </w:t>
      </w:r>
      <w:r w:rsidR="00952757" w:rsidRPr="00496A51">
        <w:rPr>
          <w:rFonts w:asciiTheme="minorHAnsi" w:hAnsiTheme="minorHAnsi" w:cstheme="minorHAnsi"/>
        </w:rPr>
        <w:t xml:space="preserve">Teaching Fellowship Scheme </w:t>
      </w:r>
      <w:r w:rsidR="00B26D1B" w:rsidRPr="00496A51">
        <w:rPr>
          <w:rFonts w:asciiTheme="minorHAnsi" w:hAnsiTheme="minorHAnsi" w:cstheme="minorHAnsi"/>
        </w:rPr>
        <w:t xml:space="preserve">has been designed to </w:t>
      </w:r>
      <w:r w:rsidR="00952757" w:rsidRPr="00496A51">
        <w:rPr>
          <w:rFonts w:asciiTheme="minorHAnsi" w:hAnsiTheme="minorHAnsi" w:cstheme="minorHAnsi"/>
        </w:rPr>
        <w:t xml:space="preserve">celebrate </w:t>
      </w:r>
      <w:r w:rsidR="00B26D1B" w:rsidRPr="00496A51">
        <w:rPr>
          <w:rFonts w:asciiTheme="minorHAnsi" w:hAnsiTheme="minorHAnsi" w:cstheme="minorHAnsi"/>
        </w:rPr>
        <w:t xml:space="preserve">those </w:t>
      </w:r>
      <w:r w:rsidR="00952757" w:rsidRPr="00496A51">
        <w:rPr>
          <w:rFonts w:asciiTheme="minorHAnsi" w:hAnsiTheme="minorHAnsi" w:cstheme="minorHAnsi"/>
        </w:rPr>
        <w:t xml:space="preserve">colleagues </w:t>
      </w:r>
      <w:r w:rsidR="00B26D1B" w:rsidRPr="00496A51">
        <w:rPr>
          <w:rFonts w:asciiTheme="minorHAnsi" w:hAnsiTheme="minorHAnsi" w:cstheme="minorHAnsi"/>
        </w:rPr>
        <w:t xml:space="preserve">who </w:t>
      </w:r>
      <w:r w:rsidR="00952757" w:rsidRPr="00496A51">
        <w:rPr>
          <w:rFonts w:asciiTheme="minorHAnsi" w:hAnsiTheme="minorHAnsi" w:cstheme="minorHAnsi"/>
        </w:rPr>
        <w:t xml:space="preserve">demonstrate </w:t>
      </w:r>
      <w:r w:rsidR="00B26D1B" w:rsidRPr="00496A51">
        <w:rPr>
          <w:rFonts w:asciiTheme="minorHAnsi" w:hAnsiTheme="minorHAnsi" w:cstheme="minorHAnsi"/>
          <w:b/>
        </w:rPr>
        <w:t>passion</w:t>
      </w:r>
      <w:r w:rsidR="00B26D1B" w:rsidRPr="00496A51">
        <w:rPr>
          <w:rFonts w:asciiTheme="minorHAnsi" w:hAnsiTheme="minorHAnsi" w:cstheme="minorHAnsi"/>
        </w:rPr>
        <w:t xml:space="preserve"> and </w:t>
      </w:r>
      <w:r w:rsidR="00B26D1B" w:rsidRPr="00496A51">
        <w:rPr>
          <w:rFonts w:asciiTheme="minorHAnsi" w:hAnsiTheme="minorHAnsi" w:cstheme="minorHAnsi"/>
          <w:b/>
        </w:rPr>
        <w:t>innovation</w:t>
      </w:r>
      <w:r w:rsidR="00B26D1B" w:rsidRPr="00496A51">
        <w:rPr>
          <w:rFonts w:asciiTheme="minorHAnsi" w:hAnsiTheme="minorHAnsi" w:cstheme="minorHAnsi"/>
        </w:rPr>
        <w:t xml:space="preserve"> with </w:t>
      </w:r>
      <w:r w:rsidR="00952757" w:rsidRPr="00496A51">
        <w:rPr>
          <w:rFonts w:asciiTheme="minorHAnsi" w:hAnsiTheme="minorHAnsi" w:cstheme="minorHAnsi"/>
        </w:rPr>
        <w:t xml:space="preserve">respect to </w:t>
      </w:r>
      <w:r w:rsidR="00403E3C" w:rsidRPr="00496A51">
        <w:rPr>
          <w:rFonts w:asciiTheme="minorHAnsi" w:hAnsiTheme="minorHAnsi" w:cstheme="minorHAnsi"/>
        </w:rPr>
        <w:t xml:space="preserve">supporting and developing </w:t>
      </w:r>
      <w:r w:rsidR="00952757" w:rsidRPr="00496A51">
        <w:rPr>
          <w:rFonts w:asciiTheme="minorHAnsi" w:hAnsiTheme="minorHAnsi" w:cstheme="minorHAnsi"/>
        </w:rPr>
        <w:t xml:space="preserve">learning and </w:t>
      </w:r>
      <w:r w:rsidR="00403E3C" w:rsidRPr="00496A51">
        <w:rPr>
          <w:rFonts w:asciiTheme="minorHAnsi" w:hAnsiTheme="minorHAnsi" w:cstheme="minorHAnsi"/>
        </w:rPr>
        <w:t>teaching</w:t>
      </w:r>
      <w:r w:rsidR="00952757" w:rsidRPr="00496A51">
        <w:rPr>
          <w:rFonts w:asciiTheme="minorHAnsi" w:hAnsiTheme="minorHAnsi" w:cstheme="minorHAnsi"/>
        </w:rPr>
        <w:t xml:space="preserve">. </w:t>
      </w:r>
    </w:p>
    <w:p w14:paraId="5C9285F5" w14:textId="77777777" w:rsidR="00B26D1B" w:rsidRPr="00496A51" w:rsidRDefault="00B26D1B" w:rsidP="007F37CC">
      <w:pPr>
        <w:rPr>
          <w:rFonts w:asciiTheme="minorHAnsi" w:hAnsiTheme="minorHAnsi" w:cstheme="minorHAnsi"/>
        </w:rPr>
      </w:pPr>
    </w:p>
    <w:p w14:paraId="7C29F3AC" w14:textId="77777777" w:rsidR="00B26D1B" w:rsidRPr="00496A51" w:rsidRDefault="00952757" w:rsidP="007F37CC">
      <w:pPr>
        <w:rPr>
          <w:rFonts w:asciiTheme="minorHAnsi" w:hAnsiTheme="minorHAnsi" w:cstheme="minorHAnsi"/>
        </w:rPr>
      </w:pPr>
      <w:r w:rsidRPr="00496A51">
        <w:rPr>
          <w:rFonts w:asciiTheme="minorHAnsi" w:hAnsiTheme="minorHAnsi" w:cstheme="minorHAnsi"/>
        </w:rPr>
        <w:t>Successful cand</w:t>
      </w:r>
      <w:r w:rsidR="00F260F8" w:rsidRPr="00496A51">
        <w:rPr>
          <w:rFonts w:asciiTheme="minorHAnsi" w:hAnsiTheme="minorHAnsi" w:cstheme="minorHAnsi"/>
        </w:rPr>
        <w:t xml:space="preserve">idates will have </w:t>
      </w:r>
      <w:r w:rsidR="00B26D1B" w:rsidRPr="00496A51">
        <w:rPr>
          <w:rFonts w:asciiTheme="minorHAnsi" w:hAnsiTheme="minorHAnsi" w:cstheme="minorHAnsi"/>
        </w:rPr>
        <w:t xml:space="preserve">had an </w:t>
      </w:r>
      <w:r w:rsidR="00B26D1B" w:rsidRPr="00496A51">
        <w:rPr>
          <w:rFonts w:asciiTheme="minorHAnsi" w:hAnsiTheme="minorHAnsi" w:cstheme="minorHAnsi"/>
          <w:b/>
        </w:rPr>
        <w:t xml:space="preserve">outstanding </w:t>
      </w:r>
      <w:r w:rsidRPr="00496A51">
        <w:rPr>
          <w:rFonts w:asciiTheme="minorHAnsi" w:hAnsiTheme="minorHAnsi" w:cstheme="minorHAnsi"/>
          <w:b/>
        </w:rPr>
        <w:t>impact</w:t>
      </w:r>
      <w:r w:rsidRPr="00496A51">
        <w:rPr>
          <w:rFonts w:asciiTheme="minorHAnsi" w:hAnsiTheme="minorHAnsi" w:cstheme="minorHAnsi"/>
        </w:rPr>
        <w:t xml:space="preserve"> on </w:t>
      </w:r>
      <w:r w:rsidR="00B26D1B" w:rsidRPr="00496A51">
        <w:rPr>
          <w:rFonts w:asciiTheme="minorHAnsi" w:hAnsiTheme="minorHAnsi" w:cstheme="minorHAnsi"/>
        </w:rPr>
        <w:t xml:space="preserve">the experiences of </w:t>
      </w:r>
      <w:r w:rsidRPr="00496A51">
        <w:rPr>
          <w:rFonts w:asciiTheme="minorHAnsi" w:hAnsiTheme="minorHAnsi" w:cstheme="minorHAnsi"/>
          <w:b/>
        </w:rPr>
        <w:t>student</w:t>
      </w:r>
      <w:r w:rsidR="00B26D1B" w:rsidRPr="00496A51">
        <w:rPr>
          <w:rFonts w:asciiTheme="minorHAnsi" w:hAnsiTheme="minorHAnsi" w:cstheme="minorHAnsi"/>
          <w:b/>
        </w:rPr>
        <w:t>s</w:t>
      </w:r>
      <w:r w:rsidRPr="00496A51">
        <w:rPr>
          <w:rFonts w:asciiTheme="minorHAnsi" w:hAnsiTheme="minorHAnsi" w:cstheme="minorHAnsi"/>
        </w:rPr>
        <w:t xml:space="preserve"> </w:t>
      </w:r>
      <w:r w:rsidR="00F260F8" w:rsidRPr="00496A51">
        <w:rPr>
          <w:rFonts w:asciiTheme="minorHAnsi" w:hAnsiTheme="minorHAnsi" w:cstheme="minorHAnsi"/>
        </w:rPr>
        <w:t xml:space="preserve">and </w:t>
      </w:r>
      <w:r w:rsidR="00B26D1B" w:rsidRPr="00496A51">
        <w:rPr>
          <w:rFonts w:asciiTheme="minorHAnsi" w:hAnsiTheme="minorHAnsi" w:cstheme="minorHAnsi"/>
          <w:b/>
        </w:rPr>
        <w:t>fellow</w:t>
      </w:r>
      <w:r w:rsidR="00496A51" w:rsidRPr="00496A51">
        <w:rPr>
          <w:rFonts w:asciiTheme="minorHAnsi" w:hAnsiTheme="minorHAnsi" w:cstheme="minorHAnsi"/>
          <w:b/>
        </w:rPr>
        <w:t xml:space="preserve"> </w:t>
      </w:r>
      <w:r w:rsidR="00B26D1B" w:rsidRPr="00496A51">
        <w:rPr>
          <w:rFonts w:asciiTheme="minorHAnsi" w:hAnsiTheme="minorHAnsi" w:cstheme="minorHAnsi"/>
          <w:b/>
        </w:rPr>
        <w:t>colleagues</w:t>
      </w:r>
      <w:r w:rsidRPr="00496A51">
        <w:rPr>
          <w:rFonts w:asciiTheme="minorHAnsi" w:hAnsiTheme="minorHAnsi" w:cstheme="minorHAnsi"/>
        </w:rPr>
        <w:t xml:space="preserve"> and</w:t>
      </w:r>
      <w:r w:rsidR="00F260F8" w:rsidRPr="00496A51">
        <w:rPr>
          <w:rFonts w:asciiTheme="minorHAnsi" w:hAnsiTheme="minorHAnsi" w:cstheme="minorHAnsi"/>
        </w:rPr>
        <w:t xml:space="preserve"> will </w:t>
      </w:r>
      <w:r w:rsidRPr="00496A51">
        <w:rPr>
          <w:rFonts w:asciiTheme="minorHAnsi" w:hAnsiTheme="minorHAnsi" w:cstheme="minorHAnsi"/>
        </w:rPr>
        <w:t xml:space="preserve">demonstrate </w:t>
      </w:r>
      <w:r w:rsidR="00B26D1B" w:rsidRPr="00496A51">
        <w:rPr>
          <w:rFonts w:asciiTheme="minorHAnsi" w:hAnsiTheme="minorHAnsi" w:cstheme="minorHAnsi"/>
        </w:rPr>
        <w:t xml:space="preserve">a </w:t>
      </w:r>
      <w:r w:rsidR="00B26D1B" w:rsidRPr="00496A51">
        <w:rPr>
          <w:rFonts w:asciiTheme="minorHAnsi" w:hAnsiTheme="minorHAnsi" w:cstheme="minorHAnsi"/>
          <w:b/>
        </w:rPr>
        <w:t xml:space="preserve">continuing </w:t>
      </w:r>
      <w:r w:rsidRPr="00496A51">
        <w:rPr>
          <w:rFonts w:asciiTheme="minorHAnsi" w:hAnsiTheme="minorHAnsi" w:cstheme="minorHAnsi"/>
          <w:b/>
        </w:rPr>
        <w:t>commitment</w:t>
      </w:r>
      <w:r w:rsidRPr="00496A51">
        <w:rPr>
          <w:rFonts w:asciiTheme="minorHAnsi" w:hAnsiTheme="minorHAnsi" w:cstheme="minorHAnsi"/>
        </w:rPr>
        <w:t xml:space="preserve"> to their own </w:t>
      </w:r>
      <w:r w:rsidRPr="00496A51">
        <w:rPr>
          <w:rFonts w:asciiTheme="minorHAnsi" w:hAnsiTheme="minorHAnsi" w:cstheme="minorHAnsi"/>
          <w:b/>
        </w:rPr>
        <w:t>professional development</w:t>
      </w:r>
      <w:r w:rsidRPr="00496A51">
        <w:rPr>
          <w:rFonts w:asciiTheme="minorHAnsi" w:hAnsiTheme="minorHAnsi" w:cstheme="minorHAnsi"/>
        </w:rPr>
        <w:t xml:space="preserve"> in relation to </w:t>
      </w:r>
      <w:r w:rsidRPr="00496A51">
        <w:rPr>
          <w:rFonts w:asciiTheme="minorHAnsi" w:hAnsiTheme="minorHAnsi" w:cstheme="minorHAnsi"/>
          <w:b/>
        </w:rPr>
        <w:t>learning and teaching</w:t>
      </w:r>
      <w:r w:rsidRPr="00496A51">
        <w:rPr>
          <w:rFonts w:asciiTheme="minorHAnsi" w:hAnsiTheme="minorHAnsi" w:cstheme="minorHAnsi"/>
        </w:rPr>
        <w:t xml:space="preserve">. </w:t>
      </w:r>
    </w:p>
    <w:p w14:paraId="70760E5C" w14:textId="77777777" w:rsidR="00B26D1B" w:rsidRPr="00496A51" w:rsidRDefault="00B26D1B" w:rsidP="007F37CC">
      <w:pPr>
        <w:rPr>
          <w:rFonts w:asciiTheme="minorHAnsi" w:hAnsiTheme="minorHAnsi" w:cstheme="minorHAnsi"/>
        </w:rPr>
      </w:pPr>
    </w:p>
    <w:p w14:paraId="7C11C971" w14:textId="77777777" w:rsidR="00952757" w:rsidRPr="00496A51" w:rsidRDefault="00B26D1B" w:rsidP="007F37CC">
      <w:pPr>
        <w:rPr>
          <w:rFonts w:asciiTheme="minorHAnsi" w:hAnsiTheme="minorHAnsi" w:cstheme="minorHAnsi"/>
        </w:rPr>
      </w:pPr>
      <w:r w:rsidRPr="00496A51">
        <w:rPr>
          <w:rFonts w:asciiTheme="minorHAnsi" w:hAnsiTheme="minorHAnsi" w:cstheme="minorHAnsi"/>
        </w:rPr>
        <w:t>T</w:t>
      </w:r>
      <w:r w:rsidR="00952757" w:rsidRPr="00496A51">
        <w:rPr>
          <w:rFonts w:asciiTheme="minorHAnsi" w:hAnsiTheme="minorHAnsi" w:cstheme="minorHAnsi"/>
        </w:rPr>
        <w:t xml:space="preserve">he winners </w:t>
      </w:r>
      <w:r w:rsidRPr="00496A51">
        <w:rPr>
          <w:rFonts w:asciiTheme="minorHAnsi" w:hAnsiTheme="minorHAnsi" w:cstheme="minorHAnsi"/>
        </w:rPr>
        <w:t xml:space="preserve">each year will </w:t>
      </w:r>
      <w:r w:rsidR="00952757" w:rsidRPr="00496A51">
        <w:rPr>
          <w:rFonts w:asciiTheme="minorHAnsi" w:hAnsiTheme="minorHAnsi" w:cstheme="minorHAnsi"/>
        </w:rPr>
        <w:t xml:space="preserve">become the </w:t>
      </w:r>
      <w:r w:rsidR="00952757" w:rsidRPr="00496A51">
        <w:rPr>
          <w:rFonts w:asciiTheme="minorHAnsi" w:hAnsiTheme="minorHAnsi" w:cstheme="minorHAnsi"/>
          <w:b/>
        </w:rPr>
        <w:t>institutional candidates for the National Teaching Fellowship scheme</w:t>
      </w:r>
      <w:r w:rsidRPr="00496A51">
        <w:rPr>
          <w:rFonts w:asciiTheme="minorHAnsi" w:hAnsiTheme="minorHAnsi" w:cstheme="minorHAnsi"/>
        </w:rPr>
        <w:t xml:space="preserve"> </w:t>
      </w:r>
      <w:r w:rsidR="001360C6" w:rsidRPr="00496A51">
        <w:rPr>
          <w:rFonts w:asciiTheme="minorHAnsi" w:hAnsiTheme="minorHAnsi" w:cstheme="minorHAnsi"/>
        </w:rPr>
        <w:t xml:space="preserve"> and will receive </w:t>
      </w:r>
      <w:r w:rsidR="001360C6" w:rsidRPr="00496A51">
        <w:rPr>
          <w:rFonts w:asciiTheme="minorHAnsi" w:hAnsiTheme="minorHAnsi" w:cstheme="minorHAnsi"/>
          <w:b/>
        </w:rPr>
        <w:t>£</w:t>
      </w:r>
      <w:r w:rsidR="00496A51">
        <w:rPr>
          <w:rFonts w:asciiTheme="minorHAnsi" w:hAnsiTheme="minorHAnsi" w:cstheme="minorHAnsi"/>
          <w:b/>
        </w:rPr>
        <w:t>3</w:t>
      </w:r>
      <w:r w:rsidR="001360C6" w:rsidRPr="00496A51">
        <w:rPr>
          <w:rFonts w:asciiTheme="minorHAnsi" w:hAnsiTheme="minorHAnsi" w:cstheme="minorHAnsi"/>
          <w:b/>
        </w:rPr>
        <w:t>000</w:t>
      </w:r>
      <w:r w:rsidR="001360C6" w:rsidRPr="00496A51">
        <w:rPr>
          <w:rFonts w:asciiTheme="minorHAnsi" w:hAnsiTheme="minorHAnsi" w:cstheme="minorHAnsi"/>
        </w:rPr>
        <w:t xml:space="preserve"> to support a project designed to enhance the student experience across the institution. </w:t>
      </w:r>
    </w:p>
    <w:p w14:paraId="5169F527" w14:textId="77777777" w:rsidR="00952757" w:rsidRPr="00496A51" w:rsidRDefault="00952757" w:rsidP="00952757">
      <w:pPr>
        <w:ind w:left="567"/>
        <w:rPr>
          <w:rFonts w:asciiTheme="minorHAnsi" w:hAnsiTheme="minorHAnsi" w:cstheme="minorHAnsi"/>
        </w:rPr>
      </w:pPr>
    </w:p>
    <w:p w14:paraId="68EEB1CE" w14:textId="77777777" w:rsidR="00B26D1B" w:rsidRPr="00496A51" w:rsidRDefault="00B26D1B" w:rsidP="00B26D1B">
      <w:pPr>
        <w:rPr>
          <w:rFonts w:asciiTheme="minorHAnsi" w:hAnsiTheme="minorHAnsi" w:cstheme="minorHAnsi"/>
          <w:b/>
          <w:color w:val="0070C0"/>
          <w:sz w:val="32"/>
          <w:szCs w:val="32"/>
        </w:rPr>
      </w:pPr>
    </w:p>
    <w:p w14:paraId="28282778" w14:textId="77777777" w:rsidR="006F7C15" w:rsidRPr="00496A51" w:rsidRDefault="006F7C15" w:rsidP="006F7C15">
      <w:pPr>
        <w:pStyle w:val="ListParagraph"/>
        <w:numPr>
          <w:ilvl w:val="0"/>
          <w:numId w:val="26"/>
        </w:numPr>
        <w:rPr>
          <w:rFonts w:asciiTheme="minorHAnsi" w:hAnsiTheme="minorHAnsi" w:cstheme="minorHAnsi"/>
          <w:b/>
          <w:color w:val="0070C0"/>
          <w:sz w:val="32"/>
          <w:szCs w:val="32"/>
        </w:rPr>
      </w:pPr>
      <w:r w:rsidRPr="00496A51">
        <w:rPr>
          <w:rFonts w:asciiTheme="minorHAnsi" w:hAnsiTheme="minorHAnsi" w:cstheme="minorHAnsi"/>
          <w:b/>
          <w:color w:val="0070C0"/>
          <w:sz w:val="32"/>
          <w:szCs w:val="32"/>
        </w:rPr>
        <w:t>How does the scheme work?</w:t>
      </w:r>
    </w:p>
    <w:p w14:paraId="277EF532" w14:textId="77777777" w:rsidR="00B26D1B" w:rsidRPr="00496A51" w:rsidRDefault="00B26D1B" w:rsidP="007F37CC">
      <w:pPr>
        <w:rPr>
          <w:rFonts w:asciiTheme="minorHAnsi" w:hAnsiTheme="minorHAnsi" w:cstheme="minorHAnsi"/>
        </w:rPr>
      </w:pPr>
    </w:p>
    <w:p w14:paraId="4C914765" w14:textId="77777777" w:rsidR="00006FA5" w:rsidRPr="00496A51" w:rsidRDefault="00B26D1B" w:rsidP="007F37CC">
      <w:pPr>
        <w:rPr>
          <w:rFonts w:asciiTheme="minorHAnsi" w:hAnsiTheme="minorHAnsi" w:cstheme="minorHAnsi"/>
        </w:rPr>
      </w:pPr>
      <w:r w:rsidRPr="00496A51">
        <w:rPr>
          <w:rFonts w:asciiTheme="minorHAnsi" w:hAnsiTheme="minorHAnsi" w:cstheme="minorHAnsi"/>
        </w:rPr>
        <w:t xml:space="preserve">Our </w:t>
      </w:r>
      <w:r w:rsidR="00952757" w:rsidRPr="00496A51">
        <w:rPr>
          <w:rFonts w:asciiTheme="minorHAnsi" w:hAnsiTheme="minorHAnsi" w:cstheme="minorHAnsi"/>
        </w:rPr>
        <w:t xml:space="preserve">scheme is open to anyone </w:t>
      </w:r>
      <w:r w:rsidRPr="00496A51">
        <w:rPr>
          <w:rFonts w:asciiTheme="minorHAnsi" w:hAnsiTheme="minorHAnsi" w:cstheme="minorHAnsi"/>
        </w:rPr>
        <w:t xml:space="preserve">with </w:t>
      </w:r>
      <w:r w:rsidR="00952757" w:rsidRPr="00496A51">
        <w:rPr>
          <w:rFonts w:asciiTheme="minorHAnsi" w:hAnsiTheme="minorHAnsi" w:cstheme="minorHAnsi"/>
        </w:rPr>
        <w:t xml:space="preserve">a role in enhancing the student experience who can also meet the other criteria upon which applications will be judged. </w:t>
      </w:r>
    </w:p>
    <w:p w14:paraId="7C6CCB6C" w14:textId="77777777" w:rsidR="00006FA5" w:rsidRPr="00496A51" w:rsidRDefault="00006FA5" w:rsidP="00006FA5">
      <w:pPr>
        <w:pStyle w:val="ListParagraph"/>
        <w:rPr>
          <w:rFonts w:asciiTheme="minorHAnsi" w:hAnsiTheme="minorHAnsi" w:cstheme="minorHAnsi"/>
          <w:color w:val="231E1F"/>
        </w:rPr>
      </w:pPr>
    </w:p>
    <w:p w14:paraId="74C4F75A" w14:textId="77777777" w:rsidR="00006FA5" w:rsidRPr="00496A51" w:rsidRDefault="00B26D1B" w:rsidP="007F37CC">
      <w:pPr>
        <w:rPr>
          <w:rFonts w:asciiTheme="minorHAnsi" w:hAnsiTheme="minorHAnsi" w:cstheme="minorHAnsi"/>
        </w:rPr>
      </w:pPr>
      <w:r w:rsidRPr="00496A51">
        <w:rPr>
          <w:rFonts w:asciiTheme="minorHAnsi" w:hAnsiTheme="minorHAnsi" w:cstheme="minorHAnsi"/>
          <w:color w:val="231E1F"/>
        </w:rPr>
        <w:t xml:space="preserve">You can </w:t>
      </w:r>
      <w:r w:rsidR="00006FA5" w:rsidRPr="00496A51">
        <w:rPr>
          <w:rFonts w:asciiTheme="minorHAnsi" w:hAnsiTheme="minorHAnsi" w:cstheme="minorHAnsi"/>
          <w:b/>
          <w:color w:val="231E1F"/>
        </w:rPr>
        <w:t>self-nominate</w:t>
      </w:r>
      <w:r w:rsidR="00006FA5" w:rsidRPr="00496A51">
        <w:rPr>
          <w:rFonts w:asciiTheme="minorHAnsi" w:hAnsiTheme="minorHAnsi" w:cstheme="minorHAnsi"/>
          <w:color w:val="231E1F"/>
        </w:rPr>
        <w:t xml:space="preserve"> </w:t>
      </w:r>
      <w:r w:rsidRPr="00496A51">
        <w:rPr>
          <w:rFonts w:asciiTheme="minorHAnsi" w:hAnsiTheme="minorHAnsi" w:cstheme="minorHAnsi"/>
          <w:color w:val="231E1F"/>
        </w:rPr>
        <w:t xml:space="preserve">or </w:t>
      </w:r>
      <w:r w:rsidRPr="00496A51">
        <w:rPr>
          <w:rFonts w:asciiTheme="minorHAnsi" w:hAnsiTheme="minorHAnsi" w:cstheme="minorHAnsi"/>
          <w:b/>
          <w:color w:val="231E1F"/>
        </w:rPr>
        <w:t>nominate a colleague</w:t>
      </w:r>
      <w:r w:rsidR="00006FA5" w:rsidRPr="00496A51">
        <w:rPr>
          <w:rFonts w:asciiTheme="minorHAnsi" w:hAnsiTheme="minorHAnsi" w:cstheme="minorHAnsi"/>
          <w:color w:val="231E1F"/>
        </w:rPr>
        <w:t xml:space="preserve">. </w:t>
      </w:r>
    </w:p>
    <w:p w14:paraId="4352211F" w14:textId="77777777" w:rsidR="00006FA5" w:rsidRPr="00496A51" w:rsidRDefault="00006FA5" w:rsidP="00006FA5">
      <w:pPr>
        <w:pStyle w:val="ListParagraph"/>
        <w:rPr>
          <w:rFonts w:asciiTheme="minorHAnsi" w:hAnsiTheme="minorHAnsi" w:cstheme="minorHAnsi"/>
          <w:color w:val="231E1F"/>
        </w:rPr>
      </w:pPr>
    </w:p>
    <w:p w14:paraId="40CD6B9E" w14:textId="77777777" w:rsidR="00496A51" w:rsidRDefault="00006FA5" w:rsidP="007F37CC">
      <w:pPr>
        <w:rPr>
          <w:rFonts w:asciiTheme="minorHAnsi" w:hAnsiTheme="minorHAnsi" w:cstheme="minorHAnsi"/>
          <w:color w:val="231E1F"/>
        </w:rPr>
      </w:pPr>
      <w:r w:rsidRPr="00496A51">
        <w:rPr>
          <w:rFonts w:asciiTheme="minorHAnsi" w:hAnsiTheme="minorHAnsi" w:cstheme="minorHAnsi"/>
          <w:color w:val="231E1F"/>
        </w:rPr>
        <w:t>The scheme co</w:t>
      </w:r>
      <w:r w:rsidR="00B26D1B" w:rsidRPr="00496A51">
        <w:rPr>
          <w:rFonts w:asciiTheme="minorHAnsi" w:hAnsiTheme="minorHAnsi" w:cstheme="minorHAnsi"/>
          <w:color w:val="231E1F"/>
        </w:rPr>
        <w:t xml:space="preserve">mprises </w:t>
      </w:r>
      <w:r w:rsidR="00B26D1B" w:rsidRPr="00496A51">
        <w:rPr>
          <w:rFonts w:asciiTheme="minorHAnsi" w:hAnsiTheme="minorHAnsi" w:cstheme="minorHAnsi"/>
          <w:b/>
          <w:color w:val="231E1F"/>
        </w:rPr>
        <w:t>two parts</w:t>
      </w:r>
      <w:r w:rsidR="00B26D1B" w:rsidRPr="00496A51">
        <w:rPr>
          <w:rFonts w:asciiTheme="minorHAnsi" w:hAnsiTheme="minorHAnsi" w:cstheme="minorHAnsi"/>
          <w:color w:val="231E1F"/>
        </w:rPr>
        <w:t xml:space="preserve"> </w:t>
      </w:r>
    </w:p>
    <w:p w14:paraId="23A65F92" w14:textId="77777777" w:rsidR="00952757" w:rsidRPr="00496A51" w:rsidRDefault="00496A51" w:rsidP="00496A51">
      <w:pPr>
        <w:pStyle w:val="ListParagraph"/>
        <w:numPr>
          <w:ilvl w:val="0"/>
          <w:numId w:val="30"/>
        </w:numPr>
        <w:rPr>
          <w:rFonts w:asciiTheme="minorHAnsi" w:hAnsiTheme="minorHAnsi" w:cstheme="minorHAnsi"/>
        </w:rPr>
      </w:pPr>
      <w:r>
        <w:rPr>
          <w:rFonts w:asciiTheme="minorHAnsi" w:hAnsiTheme="minorHAnsi" w:cstheme="minorHAnsi"/>
          <w:color w:val="231E1F"/>
        </w:rPr>
        <w:t xml:space="preserve">An </w:t>
      </w:r>
      <w:r w:rsidR="00B26D1B" w:rsidRPr="00496A51">
        <w:rPr>
          <w:rFonts w:asciiTheme="minorHAnsi" w:hAnsiTheme="minorHAnsi" w:cstheme="minorHAnsi"/>
          <w:color w:val="231E1F"/>
        </w:rPr>
        <w:t xml:space="preserve">initial </w:t>
      </w:r>
      <w:r w:rsidR="00006FA5" w:rsidRPr="00496A51">
        <w:rPr>
          <w:rFonts w:asciiTheme="minorHAnsi" w:hAnsiTheme="minorHAnsi" w:cstheme="minorHAnsi"/>
          <w:color w:val="231E1F"/>
        </w:rPr>
        <w:t>application</w:t>
      </w:r>
      <w:r w:rsidR="00B26D1B" w:rsidRPr="00496A51">
        <w:rPr>
          <w:rFonts w:asciiTheme="minorHAnsi" w:hAnsiTheme="minorHAnsi" w:cstheme="minorHAnsi"/>
          <w:color w:val="231E1F"/>
        </w:rPr>
        <w:t xml:space="preserve"> in which the candidate must demonstrate how they meet the criteria. </w:t>
      </w:r>
      <w:r w:rsidR="00006FA5" w:rsidRPr="00496A51">
        <w:rPr>
          <w:rFonts w:asciiTheme="minorHAnsi" w:hAnsiTheme="minorHAnsi" w:cstheme="minorHAnsi"/>
          <w:color w:val="231E1F"/>
        </w:rPr>
        <w:t>It will also include a brief outline for a project</w:t>
      </w:r>
      <w:r w:rsidR="00B26D1B" w:rsidRPr="00496A51">
        <w:rPr>
          <w:rFonts w:asciiTheme="minorHAnsi" w:hAnsiTheme="minorHAnsi" w:cstheme="minorHAnsi"/>
          <w:color w:val="231E1F"/>
        </w:rPr>
        <w:t xml:space="preserve"> focussing on some aspect of the student experience</w:t>
      </w:r>
      <w:r w:rsidR="00006FA5" w:rsidRPr="00496A51">
        <w:rPr>
          <w:rFonts w:asciiTheme="minorHAnsi" w:hAnsiTheme="minorHAnsi" w:cstheme="minorHAnsi"/>
          <w:color w:val="231E1F"/>
        </w:rPr>
        <w:t xml:space="preserve">. </w:t>
      </w:r>
      <w:r w:rsidR="00952757" w:rsidRPr="00496A51">
        <w:rPr>
          <w:rFonts w:asciiTheme="minorHAnsi" w:hAnsiTheme="minorHAnsi" w:cstheme="minorHAnsi"/>
          <w:color w:val="231E1F"/>
        </w:rPr>
        <w:br/>
      </w:r>
    </w:p>
    <w:p w14:paraId="40AD2F58" w14:textId="77777777" w:rsidR="00952757" w:rsidRPr="00496A51" w:rsidRDefault="00006FA5" w:rsidP="00496A51">
      <w:pPr>
        <w:pStyle w:val="ListParagraph"/>
        <w:numPr>
          <w:ilvl w:val="0"/>
          <w:numId w:val="30"/>
        </w:numPr>
        <w:rPr>
          <w:rFonts w:asciiTheme="minorHAnsi" w:hAnsiTheme="minorHAnsi" w:cstheme="minorHAnsi"/>
        </w:rPr>
      </w:pPr>
      <w:r w:rsidRPr="00496A51">
        <w:rPr>
          <w:rFonts w:asciiTheme="minorHAnsi" w:hAnsiTheme="minorHAnsi" w:cstheme="minorHAnsi"/>
        </w:rPr>
        <w:t xml:space="preserve">The </w:t>
      </w:r>
      <w:r w:rsidR="00B26D1B" w:rsidRPr="00496A51">
        <w:rPr>
          <w:rFonts w:asciiTheme="minorHAnsi" w:hAnsiTheme="minorHAnsi" w:cstheme="minorHAnsi"/>
        </w:rPr>
        <w:t xml:space="preserve">judging panel </w:t>
      </w:r>
      <w:r w:rsidR="00F260F8" w:rsidRPr="00496A51">
        <w:rPr>
          <w:rFonts w:asciiTheme="minorHAnsi" w:hAnsiTheme="minorHAnsi" w:cstheme="minorHAnsi"/>
        </w:rPr>
        <w:t xml:space="preserve">will short list </w:t>
      </w:r>
      <w:r w:rsidR="00B26D1B" w:rsidRPr="00496A51">
        <w:rPr>
          <w:rFonts w:asciiTheme="minorHAnsi" w:hAnsiTheme="minorHAnsi" w:cstheme="minorHAnsi"/>
        </w:rPr>
        <w:t>a maximum of 6</w:t>
      </w:r>
      <w:r w:rsidR="00F260F8" w:rsidRPr="00496A51">
        <w:rPr>
          <w:rFonts w:asciiTheme="minorHAnsi" w:hAnsiTheme="minorHAnsi" w:cstheme="minorHAnsi"/>
        </w:rPr>
        <w:t xml:space="preserve"> candidates. Those selected</w:t>
      </w:r>
      <w:r w:rsidRPr="00496A51">
        <w:rPr>
          <w:rFonts w:asciiTheme="minorHAnsi" w:hAnsiTheme="minorHAnsi" w:cstheme="minorHAnsi"/>
        </w:rPr>
        <w:t xml:space="preserve"> will then be asked to provide a detailed project description</w:t>
      </w:r>
      <w:r w:rsidR="00B26D1B" w:rsidRPr="00496A51">
        <w:rPr>
          <w:rFonts w:asciiTheme="minorHAnsi" w:hAnsiTheme="minorHAnsi" w:cstheme="minorHAnsi"/>
        </w:rPr>
        <w:t xml:space="preserve"> (including costings and dissemination plan)</w:t>
      </w:r>
      <w:r w:rsidRPr="00496A51">
        <w:rPr>
          <w:rFonts w:asciiTheme="minorHAnsi" w:hAnsiTheme="minorHAnsi" w:cstheme="minorHAnsi"/>
        </w:rPr>
        <w:t xml:space="preserve">. Guidance for this second stage will be provided. </w:t>
      </w:r>
    </w:p>
    <w:p w14:paraId="4EFE0B80" w14:textId="77777777" w:rsidR="00952757" w:rsidRPr="00496A51" w:rsidRDefault="00952757" w:rsidP="00952757">
      <w:pPr>
        <w:pStyle w:val="ListParagraph"/>
        <w:rPr>
          <w:rFonts w:asciiTheme="minorHAnsi" w:hAnsiTheme="minorHAnsi" w:cstheme="minorHAnsi"/>
        </w:rPr>
      </w:pPr>
    </w:p>
    <w:p w14:paraId="030C00C0" w14:textId="77777777" w:rsidR="00952757" w:rsidRPr="00496A51" w:rsidRDefault="00006FA5" w:rsidP="007F37CC">
      <w:pPr>
        <w:rPr>
          <w:rFonts w:asciiTheme="minorHAnsi" w:hAnsiTheme="minorHAnsi" w:cstheme="minorHAnsi"/>
        </w:rPr>
      </w:pPr>
      <w:r w:rsidRPr="00496A51">
        <w:rPr>
          <w:rFonts w:asciiTheme="minorHAnsi" w:hAnsiTheme="minorHAnsi" w:cstheme="minorHAnsi"/>
        </w:rPr>
        <w:t xml:space="preserve">The </w:t>
      </w:r>
      <w:r w:rsidR="00B26D1B" w:rsidRPr="00496A51">
        <w:rPr>
          <w:rFonts w:asciiTheme="minorHAnsi" w:hAnsiTheme="minorHAnsi" w:cstheme="minorHAnsi"/>
        </w:rPr>
        <w:t xml:space="preserve">judging panel </w:t>
      </w:r>
      <w:r w:rsidRPr="00496A51">
        <w:rPr>
          <w:rFonts w:asciiTheme="minorHAnsi" w:hAnsiTheme="minorHAnsi" w:cstheme="minorHAnsi"/>
        </w:rPr>
        <w:t>will then select the 3 best applications</w:t>
      </w:r>
      <w:r w:rsidR="00B26D1B" w:rsidRPr="00496A51">
        <w:rPr>
          <w:rFonts w:asciiTheme="minorHAnsi" w:hAnsiTheme="minorHAnsi" w:cstheme="minorHAnsi"/>
        </w:rPr>
        <w:t>,</w:t>
      </w:r>
      <w:r w:rsidRPr="00496A51">
        <w:rPr>
          <w:rFonts w:asciiTheme="minorHAnsi" w:hAnsiTheme="minorHAnsi" w:cstheme="minorHAnsi"/>
        </w:rPr>
        <w:t xml:space="preserve"> based </w:t>
      </w:r>
      <w:r w:rsidR="00B26D1B" w:rsidRPr="00496A51">
        <w:rPr>
          <w:rFonts w:asciiTheme="minorHAnsi" w:hAnsiTheme="minorHAnsi" w:cstheme="minorHAnsi"/>
        </w:rPr>
        <w:t xml:space="preserve">on both parts of the application </w:t>
      </w:r>
      <w:r w:rsidR="00930946" w:rsidRPr="00496A51">
        <w:rPr>
          <w:rFonts w:asciiTheme="minorHAnsi" w:hAnsiTheme="minorHAnsi" w:cstheme="minorHAnsi"/>
        </w:rPr>
        <w:t>and the candidates</w:t>
      </w:r>
      <w:r w:rsidR="00F260F8" w:rsidRPr="00496A51">
        <w:rPr>
          <w:rFonts w:asciiTheme="minorHAnsi" w:hAnsiTheme="minorHAnsi" w:cstheme="minorHAnsi"/>
        </w:rPr>
        <w:t>’</w:t>
      </w:r>
      <w:r w:rsidR="00930946" w:rsidRPr="00496A51">
        <w:rPr>
          <w:rFonts w:asciiTheme="minorHAnsi" w:hAnsiTheme="minorHAnsi" w:cstheme="minorHAnsi"/>
        </w:rPr>
        <w:t xml:space="preserve"> oral presentation to the panel</w:t>
      </w:r>
      <w:r w:rsidRPr="00496A51">
        <w:rPr>
          <w:rFonts w:asciiTheme="minorHAnsi" w:hAnsiTheme="minorHAnsi" w:cstheme="minorHAnsi"/>
        </w:rPr>
        <w:t>.</w:t>
      </w:r>
    </w:p>
    <w:p w14:paraId="7E8571A8" w14:textId="77777777" w:rsidR="00006FA5" w:rsidRPr="00496A51" w:rsidRDefault="00006FA5" w:rsidP="00006FA5">
      <w:pPr>
        <w:pStyle w:val="ListParagraph"/>
        <w:rPr>
          <w:rFonts w:asciiTheme="minorHAnsi" w:hAnsiTheme="minorHAnsi" w:cstheme="minorHAnsi"/>
        </w:rPr>
      </w:pPr>
    </w:p>
    <w:p w14:paraId="606624CE" w14:textId="77777777" w:rsidR="00006FA5" w:rsidRPr="00496A51" w:rsidRDefault="00F260F8" w:rsidP="007F37CC">
      <w:pPr>
        <w:rPr>
          <w:rFonts w:asciiTheme="minorHAnsi" w:hAnsiTheme="minorHAnsi" w:cstheme="minorHAnsi"/>
        </w:rPr>
      </w:pPr>
      <w:r w:rsidRPr="00496A51">
        <w:rPr>
          <w:rFonts w:asciiTheme="minorHAnsi" w:hAnsiTheme="minorHAnsi" w:cstheme="minorHAnsi"/>
        </w:rPr>
        <w:t>The successful candidates</w:t>
      </w:r>
      <w:r w:rsidR="00006FA5" w:rsidRPr="00496A51">
        <w:rPr>
          <w:rFonts w:asciiTheme="minorHAnsi" w:hAnsiTheme="minorHAnsi" w:cstheme="minorHAnsi"/>
        </w:rPr>
        <w:t xml:space="preserve"> will receive their certificates at their </w:t>
      </w:r>
      <w:r w:rsidR="00A46EA9" w:rsidRPr="00496A51">
        <w:rPr>
          <w:rFonts w:asciiTheme="minorHAnsi" w:hAnsiTheme="minorHAnsi" w:cstheme="minorHAnsi"/>
        </w:rPr>
        <w:t>School</w:t>
      </w:r>
      <w:r w:rsidR="00006FA5" w:rsidRPr="00496A51">
        <w:rPr>
          <w:rFonts w:asciiTheme="minorHAnsi" w:hAnsiTheme="minorHAnsi" w:cstheme="minorHAnsi"/>
        </w:rPr>
        <w:t xml:space="preserve"> graduation c</w:t>
      </w:r>
      <w:r w:rsidR="00B26D1B" w:rsidRPr="00496A51">
        <w:rPr>
          <w:rFonts w:asciiTheme="minorHAnsi" w:hAnsiTheme="minorHAnsi" w:cstheme="minorHAnsi"/>
        </w:rPr>
        <w:t>eremony and will also receive £</w:t>
      </w:r>
      <w:r w:rsidR="00496A51">
        <w:rPr>
          <w:rFonts w:asciiTheme="minorHAnsi" w:hAnsiTheme="minorHAnsi" w:cstheme="minorHAnsi"/>
        </w:rPr>
        <w:t>3</w:t>
      </w:r>
      <w:r w:rsidR="00006FA5" w:rsidRPr="00496A51">
        <w:rPr>
          <w:rFonts w:asciiTheme="minorHAnsi" w:hAnsiTheme="minorHAnsi" w:cstheme="minorHAnsi"/>
        </w:rPr>
        <w:t xml:space="preserve">,000 each to support their projects. </w:t>
      </w:r>
    </w:p>
    <w:p w14:paraId="499EDD75" w14:textId="77777777" w:rsidR="00952757" w:rsidRPr="00496A51" w:rsidRDefault="00952757" w:rsidP="00952757">
      <w:pPr>
        <w:pStyle w:val="ListParagraph"/>
        <w:rPr>
          <w:rFonts w:asciiTheme="minorHAnsi" w:hAnsiTheme="minorHAnsi" w:cstheme="minorHAnsi"/>
        </w:rPr>
      </w:pPr>
    </w:p>
    <w:p w14:paraId="6EA2BD8C" w14:textId="77777777" w:rsidR="00952757" w:rsidRPr="00496A51" w:rsidRDefault="00B26D1B" w:rsidP="007F37CC">
      <w:pPr>
        <w:rPr>
          <w:rFonts w:asciiTheme="minorHAnsi" w:hAnsiTheme="minorHAnsi" w:cstheme="minorHAnsi"/>
          <w:b/>
          <w:i/>
        </w:rPr>
      </w:pPr>
      <w:r w:rsidRPr="00496A51">
        <w:rPr>
          <w:rFonts w:asciiTheme="minorHAnsi" w:hAnsiTheme="minorHAnsi" w:cstheme="minorHAnsi"/>
          <w:b/>
          <w:i/>
        </w:rPr>
        <w:t xml:space="preserve">UWL </w:t>
      </w:r>
      <w:r w:rsidR="00F260F8" w:rsidRPr="00496A51">
        <w:rPr>
          <w:rFonts w:asciiTheme="minorHAnsi" w:hAnsiTheme="minorHAnsi" w:cstheme="minorHAnsi"/>
          <w:b/>
          <w:i/>
        </w:rPr>
        <w:t>Teaching Fellows</w:t>
      </w:r>
      <w:r w:rsidR="00006FA5" w:rsidRPr="00496A51">
        <w:rPr>
          <w:rFonts w:asciiTheme="minorHAnsi" w:hAnsiTheme="minorHAnsi" w:cstheme="minorHAnsi"/>
          <w:b/>
          <w:i/>
        </w:rPr>
        <w:t xml:space="preserve"> will be required to present their work at the Annual </w:t>
      </w:r>
      <w:r w:rsidRPr="00496A51">
        <w:rPr>
          <w:rFonts w:asciiTheme="minorHAnsi" w:hAnsiTheme="minorHAnsi" w:cstheme="minorHAnsi"/>
          <w:b/>
          <w:i/>
        </w:rPr>
        <w:t xml:space="preserve">Learning and Teaching conference </w:t>
      </w:r>
      <w:r w:rsidR="00006FA5" w:rsidRPr="00496A51">
        <w:rPr>
          <w:rFonts w:asciiTheme="minorHAnsi" w:hAnsiTheme="minorHAnsi" w:cstheme="minorHAnsi"/>
          <w:b/>
          <w:i/>
        </w:rPr>
        <w:t>and to dissem</w:t>
      </w:r>
      <w:r w:rsidR="00F260F8" w:rsidRPr="00496A51">
        <w:rPr>
          <w:rFonts w:asciiTheme="minorHAnsi" w:hAnsiTheme="minorHAnsi" w:cstheme="minorHAnsi"/>
          <w:b/>
          <w:i/>
        </w:rPr>
        <w:t>inate the work beyond the ins</w:t>
      </w:r>
      <w:r w:rsidR="00006FA5" w:rsidRPr="00496A51">
        <w:rPr>
          <w:rFonts w:asciiTheme="minorHAnsi" w:hAnsiTheme="minorHAnsi" w:cstheme="minorHAnsi"/>
          <w:b/>
          <w:i/>
        </w:rPr>
        <w:t xml:space="preserve">titution. </w:t>
      </w:r>
    </w:p>
    <w:p w14:paraId="744EA136" w14:textId="77777777" w:rsidR="00952757" w:rsidRPr="00496A51" w:rsidRDefault="00952757" w:rsidP="00952757">
      <w:pPr>
        <w:pStyle w:val="ListParagraph"/>
        <w:rPr>
          <w:rFonts w:asciiTheme="minorHAnsi" w:hAnsiTheme="minorHAnsi" w:cstheme="minorHAnsi"/>
        </w:rPr>
      </w:pPr>
    </w:p>
    <w:p w14:paraId="078B907A" w14:textId="77777777" w:rsidR="006F7C15" w:rsidRPr="00496A51" w:rsidRDefault="006F7C15" w:rsidP="006F7C15">
      <w:pPr>
        <w:pStyle w:val="ListParagraph"/>
        <w:numPr>
          <w:ilvl w:val="0"/>
          <w:numId w:val="26"/>
        </w:numPr>
        <w:rPr>
          <w:rFonts w:asciiTheme="minorHAnsi" w:hAnsiTheme="minorHAnsi" w:cstheme="minorHAnsi"/>
          <w:b/>
          <w:color w:val="0070C0"/>
          <w:sz w:val="32"/>
          <w:szCs w:val="32"/>
        </w:rPr>
      </w:pPr>
      <w:r w:rsidRPr="00496A51">
        <w:rPr>
          <w:rFonts w:asciiTheme="minorHAnsi" w:hAnsiTheme="minorHAnsi" w:cstheme="minorHAnsi"/>
          <w:b/>
          <w:color w:val="0070C0"/>
          <w:sz w:val="32"/>
          <w:szCs w:val="32"/>
        </w:rPr>
        <w:t>Who can apply</w:t>
      </w:r>
    </w:p>
    <w:p w14:paraId="1032558A" w14:textId="77777777" w:rsidR="00952757" w:rsidRPr="00496A51" w:rsidRDefault="00952757" w:rsidP="00403E3C">
      <w:pPr>
        <w:autoSpaceDE w:val="0"/>
        <w:autoSpaceDN w:val="0"/>
        <w:adjustRightInd w:val="0"/>
        <w:rPr>
          <w:rFonts w:asciiTheme="minorHAnsi" w:hAnsiTheme="minorHAnsi" w:cstheme="minorHAnsi"/>
          <w:b/>
          <w:color w:val="000000"/>
        </w:rPr>
      </w:pPr>
      <w:bookmarkStart w:id="3" w:name="_2.1_Eligibility"/>
      <w:bookmarkEnd w:id="3"/>
    </w:p>
    <w:p w14:paraId="760851F7" w14:textId="77777777" w:rsidR="00952757" w:rsidRPr="00496A51" w:rsidRDefault="00952757" w:rsidP="007F37CC">
      <w:pPr>
        <w:rPr>
          <w:rFonts w:asciiTheme="minorHAnsi" w:hAnsiTheme="minorHAnsi" w:cstheme="minorHAnsi"/>
        </w:rPr>
      </w:pPr>
      <w:r w:rsidRPr="00496A51">
        <w:rPr>
          <w:rFonts w:asciiTheme="minorHAnsi" w:hAnsiTheme="minorHAnsi" w:cstheme="minorHAnsi"/>
        </w:rPr>
        <w:t xml:space="preserve">The Scheme is funded by </w:t>
      </w:r>
      <w:r w:rsidR="00496A51">
        <w:rPr>
          <w:rFonts w:asciiTheme="minorHAnsi" w:hAnsiTheme="minorHAnsi" w:cstheme="minorHAnsi"/>
        </w:rPr>
        <w:t>the ExPERT Academy</w:t>
      </w:r>
      <w:r w:rsidRPr="00496A51">
        <w:rPr>
          <w:rFonts w:asciiTheme="minorHAnsi" w:hAnsiTheme="minorHAnsi" w:cstheme="minorHAnsi"/>
        </w:rPr>
        <w:t xml:space="preserve">. </w:t>
      </w:r>
    </w:p>
    <w:p w14:paraId="383D71D5" w14:textId="77777777" w:rsidR="00006FA5" w:rsidRPr="00496A51" w:rsidRDefault="00006FA5" w:rsidP="00006FA5">
      <w:pPr>
        <w:ind w:left="492"/>
        <w:rPr>
          <w:rFonts w:asciiTheme="minorHAnsi" w:hAnsiTheme="minorHAnsi" w:cstheme="minorHAnsi"/>
        </w:rPr>
      </w:pPr>
    </w:p>
    <w:p w14:paraId="2844D105" w14:textId="77777777" w:rsidR="00952757" w:rsidRPr="00496A51" w:rsidRDefault="00952757" w:rsidP="007F37CC">
      <w:pPr>
        <w:rPr>
          <w:rFonts w:asciiTheme="minorHAnsi" w:hAnsiTheme="minorHAnsi" w:cstheme="minorHAnsi"/>
        </w:rPr>
      </w:pPr>
      <w:r w:rsidRPr="00496A51">
        <w:rPr>
          <w:rFonts w:asciiTheme="minorHAnsi" w:hAnsiTheme="minorHAnsi" w:cstheme="minorHAnsi"/>
        </w:rPr>
        <w:t>Staff under various contracts including part-time, full-time, and non-permanent (fixed-term)</w:t>
      </w:r>
      <w:r w:rsidR="00006FA5" w:rsidRPr="00496A51">
        <w:rPr>
          <w:rFonts w:asciiTheme="minorHAnsi" w:hAnsiTheme="minorHAnsi" w:cstheme="minorHAnsi"/>
        </w:rPr>
        <w:t xml:space="preserve"> are eligible to self-nominate</w:t>
      </w:r>
      <w:r w:rsidRPr="00496A51">
        <w:rPr>
          <w:rFonts w:asciiTheme="minorHAnsi" w:hAnsiTheme="minorHAnsi" w:cstheme="minorHAnsi"/>
        </w:rPr>
        <w:t xml:space="preserve">. All </w:t>
      </w:r>
      <w:r w:rsidR="0002527C" w:rsidRPr="00496A51">
        <w:rPr>
          <w:rFonts w:asciiTheme="minorHAnsi" w:hAnsiTheme="minorHAnsi" w:cstheme="minorHAnsi"/>
        </w:rPr>
        <w:t xml:space="preserve">candidates </w:t>
      </w:r>
      <w:r w:rsidRPr="00496A51">
        <w:rPr>
          <w:rFonts w:asciiTheme="minorHAnsi" w:hAnsiTheme="minorHAnsi" w:cstheme="minorHAnsi"/>
        </w:rPr>
        <w:t xml:space="preserve">should note that funds will be administered by </w:t>
      </w:r>
      <w:r w:rsidRPr="00496A51">
        <w:rPr>
          <w:rFonts w:asciiTheme="minorHAnsi" w:hAnsiTheme="minorHAnsi" w:cstheme="minorHAnsi"/>
        </w:rPr>
        <w:lastRenderedPageBreak/>
        <w:t xml:space="preserve">their </w:t>
      </w:r>
      <w:r w:rsidR="001360C6" w:rsidRPr="00496A51">
        <w:rPr>
          <w:rFonts w:asciiTheme="minorHAnsi" w:hAnsiTheme="minorHAnsi" w:cstheme="minorHAnsi"/>
        </w:rPr>
        <w:t xml:space="preserve">School </w:t>
      </w:r>
      <w:r w:rsidRPr="00496A51">
        <w:rPr>
          <w:rFonts w:asciiTheme="minorHAnsi" w:hAnsiTheme="minorHAnsi" w:cstheme="minorHAnsi"/>
        </w:rPr>
        <w:t xml:space="preserve">and subject to the rules of </w:t>
      </w:r>
      <w:r w:rsidR="00A46EA9" w:rsidRPr="00496A51">
        <w:rPr>
          <w:rFonts w:asciiTheme="minorHAnsi" w:hAnsiTheme="minorHAnsi" w:cstheme="minorHAnsi"/>
        </w:rPr>
        <w:t xml:space="preserve">the scheme, </w:t>
      </w:r>
      <w:r w:rsidR="006F7C15" w:rsidRPr="00496A51">
        <w:rPr>
          <w:rFonts w:asciiTheme="minorHAnsi" w:hAnsiTheme="minorHAnsi" w:cstheme="minorHAnsi"/>
        </w:rPr>
        <w:t xml:space="preserve">UWLs </w:t>
      </w:r>
      <w:r w:rsidR="0002527C" w:rsidRPr="00496A51">
        <w:rPr>
          <w:rFonts w:asciiTheme="minorHAnsi" w:hAnsiTheme="minorHAnsi" w:cstheme="minorHAnsi"/>
        </w:rPr>
        <w:t>financial rules</w:t>
      </w:r>
      <w:r w:rsidR="00A46EA9" w:rsidRPr="00496A51">
        <w:rPr>
          <w:rFonts w:asciiTheme="minorHAnsi" w:hAnsiTheme="minorHAnsi" w:cstheme="minorHAnsi"/>
        </w:rPr>
        <w:t xml:space="preserve"> and ethical committee approval. </w:t>
      </w:r>
    </w:p>
    <w:p w14:paraId="73138215" w14:textId="77777777" w:rsidR="00952757" w:rsidRPr="00496A51" w:rsidRDefault="00952757" w:rsidP="00952757">
      <w:pPr>
        <w:tabs>
          <w:tab w:val="left" w:pos="360"/>
        </w:tabs>
        <w:autoSpaceDE w:val="0"/>
        <w:autoSpaceDN w:val="0"/>
        <w:adjustRightInd w:val="0"/>
        <w:ind w:left="360" w:hanging="360"/>
        <w:rPr>
          <w:rFonts w:asciiTheme="minorHAnsi" w:hAnsiTheme="minorHAnsi" w:cstheme="minorHAnsi"/>
          <w:color w:val="231F20"/>
        </w:rPr>
      </w:pPr>
    </w:p>
    <w:p w14:paraId="4E725497" w14:textId="77777777" w:rsidR="00403E3C" w:rsidRPr="00496A51" w:rsidRDefault="00403E3C" w:rsidP="00952757">
      <w:pPr>
        <w:tabs>
          <w:tab w:val="left" w:pos="360"/>
        </w:tabs>
        <w:autoSpaceDE w:val="0"/>
        <w:autoSpaceDN w:val="0"/>
        <w:adjustRightInd w:val="0"/>
        <w:ind w:left="360" w:hanging="360"/>
        <w:rPr>
          <w:rFonts w:asciiTheme="minorHAnsi" w:hAnsiTheme="minorHAnsi" w:cstheme="minorHAnsi"/>
          <w:b/>
          <w:color w:val="0070C0"/>
          <w:sz w:val="28"/>
          <w:szCs w:val="28"/>
        </w:rPr>
      </w:pPr>
    </w:p>
    <w:p w14:paraId="13241387" w14:textId="77777777" w:rsidR="00403E3C" w:rsidRPr="00496A51" w:rsidRDefault="00403E3C" w:rsidP="00952757">
      <w:pPr>
        <w:tabs>
          <w:tab w:val="left" w:pos="360"/>
        </w:tabs>
        <w:autoSpaceDE w:val="0"/>
        <w:autoSpaceDN w:val="0"/>
        <w:adjustRightInd w:val="0"/>
        <w:ind w:left="360" w:hanging="360"/>
        <w:rPr>
          <w:rFonts w:asciiTheme="minorHAnsi" w:hAnsiTheme="minorHAnsi" w:cstheme="minorHAnsi"/>
          <w:b/>
          <w:color w:val="0070C0"/>
          <w:sz w:val="28"/>
          <w:szCs w:val="28"/>
        </w:rPr>
      </w:pPr>
      <w:r w:rsidRPr="00496A51">
        <w:rPr>
          <w:rFonts w:asciiTheme="minorHAnsi" w:hAnsiTheme="minorHAnsi" w:cstheme="minorHAnsi"/>
          <w:b/>
          <w:color w:val="0070C0"/>
          <w:sz w:val="28"/>
          <w:szCs w:val="28"/>
        </w:rPr>
        <w:t>3.1 Application Process</w:t>
      </w:r>
    </w:p>
    <w:p w14:paraId="6A0DE062" w14:textId="77777777" w:rsidR="00952757" w:rsidRPr="00496A51" w:rsidRDefault="00952757" w:rsidP="00952757">
      <w:pPr>
        <w:pStyle w:val="ListParagraph"/>
        <w:numPr>
          <w:ilvl w:val="0"/>
          <w:numId w:val="22"/>
        </w:numPr>
        <w:contextualSpacing w:val="0"/>
        <w:outlineLvl w:val="1"/>
        <w:rPr>
          <w:rFonts w:asciiTheme="minorHAnsi" w:hAnsiTheme="minorHAnsi" w:cstheme="minorHAnsi"/>
          <w:b/>
          <w:vanish/>
          <w:color w:val="007AA6"/>
          <w:sz w:val="28"/>
        </w:rPr>
      </w:pPr>
      <w:bookmarkStart w:id="4" w:name="_Nomination_process"/>
      <w:bookmarkStart w:id="5" w:name="_Toc341690495"/>
      <w:bookmarkStart w:id="6" w:name="_Toc341690648"/>
      <w:bookmarkStart w:id="7" w:name="_Toc341693303"/>
      <w:bookmarkEnd w:id="4"/>
      <w:bookmarkEnd w:id="5"/>
      <w:bookmarkEnd w:id="6"/>
      <w:bookmarkEnd w:id="7"/>
    </w:p>
    <w:p w14:paraId="3165EE3D" w14:textId="77777777" w:rsidR="00952757" w:rsidRPr="00496A51" w:rsidRDefault="00952757" w:rsidP="00952757">
      <w:pPr>
        <w:pStyle w:val="ListParagraph"/>
        <w:numPr>
          <w:ilvl w:val="1"/>
          <w:numId w:val="22"/>
        </w:numPr>
        <w:contextualSpacing w:val="0"/>
        <w:outlineLvl w:val="1"/>
        <w:rPr>
          <w:rFonts w:asciiTheme="minorHAnsi" w:hAnsiTheme="minorHAnsi" w:cstheme="minorHAnsi"/>
          <w:b/>
          <w:vanish/>
          <w:color w:val="007AA6"/>
          <w:sz w:val="28"/>
        </w:rPr>
      </w:pPr>
      <w:bookmarkStart w:id="8" w:name="_Toc341690496"/>
      <w:bookmarkStart w:id="9" w:name="_Toc341690649"/>
      <w:bookmarkStart w:id="10" w:name="_Toc341693304"/>
      <w:bookmarkEnd w:id="8"/>
      <w:bookmarkEnd w:id="9"/>
      <w:bookmarkEnd w:id="10"/>
    </w:p>
    <w:p w14:paraId="2E715D72" w14:textId="77777777" w:rsidR="00952757" w:rsidRPr="00496A51" w:rsidRDefault="00952757" w:rsidP="00952757">
      <w:pPr>
        <w:autoSpaceDE w:val="0"/>
        <w:autoSpaceDN w:val="0"/>
        <w:adjustRightInd w:val="0"/>
        <w:rPr>
          <w:rFonts w:asciiTheme="minorHAnsi" w:hAnsiTheme="minorHAnsi" w:cstheme="minorHAnsi"/>
          <w:color w:val="000000"/>
        </w:rPr>
      </w:pPr>
    </w:p>
    <w:p w14:paraId="4E1ABC99" w14:textId="77777777" w:rsidR="0002527C" w:rsidRPr="00496A51" w:rsidRDefault="00496A51" w:rsidP="007F37CC">
      <w:pPr>
        <w:rPr>
          <w:rFonts w:asciiTheme="minorHAnsi" w:hAnsiTheme="minorHAnsi" w:cstheme="minorHAnsi"/>
        </w:rPr>
      </w:pPr>
      <w:r>
        <w:rPr>
          <w:rFonts w:asciiTheme="minorHAnsi" w:hAnsiTheme="minorHAnsi" w:cstheme="minorHAnsi"/>
        </w:rPr>
        <w:t xml:space="preserve">The invitation for nominations opens </w:t>
      </w:r>
      <w:r w:rsidRPr="00700BB7">
        <w:rPr>
          <w:rFonts w:asciiTheme="minorHAnsi" w:hAnsiTheme="minorHAnsi" w:cstheme="minorHAnsi"/>
          <w:b/>
        </w:rPr>
        <w:t>August 27</w:t>
      </w:r>
      <w:r w:rsidRPr="00700BB7">
        <w:rPr>
          <w:rFonts w:asciiTheme="minorHAnsi" w:hAnsiTheme="minorHAnsi" w:cstheme="minorHAnsi"/>
          <w:b/>
          <w:vertAlign w:val="superscript"/>
        </w:rPr>
        <w:t>th</w:t>
      </w:r>
      <w:r w:rsidRPr="00700BB7">
        <w:rPr>
          <w:rFonts w:asciiTheme="minorHAnsi" w:hAnsiTheme="minorHAnsi" w:cstheme="minorHAnsi"/>
          <w:b/>
        </w:rPr>
        <w:t>, 2018</w:t>
      </w:r>
      <w:r w:rsidR="0002527C" w:rsidRPr="00496A51">
        <w:rPr>
          <w:rFonts w:asciiTheme="minorHAnsi" w:hAnsiTheme="minorHAnsi" w:cstheme="minorHAnsi"/>
        </w:rPr>
        <w:t xml:space="preserve">. </w:t>
      </w:r>
    </w:p>
    <w:p w14:paraId="72C21FC8" w14:textId="77777777" w:rsidR="0002527C" w:rsidRPr="00496A51" w:rsidRDefault="0002527C" w:rsidP="0002527C">
      <w:pPr>
        <w:ind w:left="360"/>
        <w:rPr>
          <w:rFonts w:asciiTheme="minorHAnsi" w:hAnsiTheme="minorHAnsi" w:cstheme="minorHAnsi"/>
        </w:rPr>
      </w:pPr>
    </w:p>
    <w:p w14:paraId="1C4A3292" w14:textId="77777777" w:rsidR="00952757" w:rsidRPr="00496A51" w:rsidRDefault="006F7C15" w:rsidP="007F37CC">
      <w:pPr>
        <w:rPr>
          <w:rFonts w:asciiTheme="minorHAnsi" w:hAnsiTheme="minorHAnsi" w:cstheme="minorHAnsi"/>
        </w:rPr>
      </w:pPr>
      <w:r w:rsidRPr="00496A51">
        <w:rPr>
          <w:rFonts w:asciiTheme="minorHAnsi" w:hAnsiTheme="minorHAnsi" w:cstheme="minorHAnsi"/>
        </w:rPr>
        <w:t xml:space="preserve">The Candidate must </w:t>
      </w:r>
      <w:r w:rsidR="0002527C" w:rsidRPr="00496A51">
        <w:rPr>
          <w:rFonts w:asciiTheme="minorHAnsi" w:hAnsiTheme="minorHAnsi" w:cstheme="minorHAnsi"/>
        </w:rPr>
        <w:t xml:space="preserve">be able to demonstrate </w:t>
      </w:r>
      <w:r w:rsidRPr="00496A51">
        <w:rPr>
          <w:rFonts w:asciiTheme="minorHAnsi" w:hAnsiTheme="minorHAnsi" w:cstheme="minorHAnsi"/>
        </w:rPr>
        <w:t xml:space="preserve">innovation, </w:t>
      </w:r>
      <w:r w:rsidR="0002527C" w:rsidRPr="00496A51">
        <w:rPr>
          <w:rFonts w:asciiTheme="minorHAnsi" w:hAnsiTheme="minorHAnsi" w:cstheme="minorHAnsi"/>
        </w:rPr>
        <w:t>creativity</w:t>
      </w:r>
      <w:r w:rsidRPr="00496A51">
        <w:rPr>
          <w:rFonts w:asciiTheme="minorHAnsi" w:hAnsiTheme="minorHAnsi" w:cstheme="minorHAnsi"/>
        </w:rPr>
        <w:t>, and professional practice</w:t>
      </w:r>
      <w:r w:rsidR="0002527C" w:rsidRPr="00496A51">
        <w:rPr>
          <w:rFonts w:asciiTheme="minorHAnsi" w:hAnsiTheme="minorHAnsi" w:cstheme="minorHAnsi"/>
        </w:rPr>
        <w:t xml:space="preserve"> which has had a </w:t>
      </w:r>
      <w:r w:rsidR="001360C6" w:rsidRPr="00496A51">
        <w:rPr>
          <w:rFonts w:asciiTheme="minorHAnsi" w:hAnsiTheme="minorHAnsi" w:cstheme="minorHAnsi"/>
        </w:rPr>
        <w:t>measurable</w:t>
      </w:r>
      <w:r w:rsidRPr="00496A51">
        <w:rPr>
          <w:rFonts w:asciiTheme="minorHAnsi" w:hAnsiTheme="minorHAnsi" w:cstheme="minorHAnsi"/>
        </w:rPr>
        <w:t xml:space="preserve">, </w:t>
      </w:r>
      <w:r w:rsidR="0002527C" w:rsidRPr="00496A51">
        <w:rPr>
          <w:rFonts w:asciiTheme="minorHAnsi" w:hAnsiTheme="minorHAnsi" w:cstheme="minorHAnsi"/>
        </w:rPr>
        <w:t>positive</w:t>
      </w:r>
      <w:r w:rsidRPr="00496A51">
        <w:rPr>
          <w:rFonts w:asciiTheme="minorHAnsi" w:hAnsiTheme="minorHAnsi" w:cstheme="minorHAnsi"/>
        </w:rPr>
        <w:t>,</w:t>
      </w:r>
      <w:r w:rsidR="0002527C" w:rsidRPr="00496A51">
        <w:rPr>
          <w:rFonts w:asciiTheme="minorHAnsi" w:hAnsiTheme="minorHAnsi" w:cstheme="minorHAnsi"/>
        </w:rPr>
        <w:t xml:space="preserve"> impact on student</w:t>
      </w:r>
      <w:r w:rsidRPr="00496A51">
        <w:rPr>
          <w:rFonts w:asciiTheme="minorHAnsi" w:hAnsiTheme="minorHAnsi" w:cstheme="minorHAnsi"/>
        </w:rPr>
        <w:t>s and staff</w:t>
      </w:r>
      <w:r w:rsidR="0002527C" w:rsidRPr="00496A51">
        <w:rPr>
          <w:rFonts w:asciiTheme="minorHAnsi" w:hAnsiTheme="minorHAnsi" w:cstheme="minorHAnsi"/>
        </w:rPr>
        <w:t xml:space="preserve">. </w:t>
      </w:r>
      <w:r w:rsidRPr="00496A51">
        <w:rPr>
          <w:rFonts w:asciiTheme="minorHAnsi" w:hAnsiTheme="minorHAnsi" w:cstheme="minorHAnsi"/>
        </w:rPr>
        <w:t xml:space="preserve">If the candidate has been </w:t>
      </w:r>
      <w:r w:rsidR="0002527C" w:rsidRPr="00496A51">
        <w:rPr>
          <w:rFonts w:asciiTheme="minorHAnsi" w:hAnsiTheme="minorHAnsi" w:cstheme="minorHAnsi"/>
        </w:rPr>
        <w:t xml:space="preserve">part of a team, </w:t>
      </w:r>
      <w:r w:rsidRPr="00496A51">
        <w:rPr>
          <w:rFonts w:asciiTheme="minorHAnsi" w:hAnsiTheme="minorHAnsi" w:cstheme="minorHAnsi"/>
        </w:rPr>
        <w:t xml:space="preserve">(s)he </w:t>
      </w:r>
      <w:r w:rsidR="0002527C" w:rsidRPr="00496A51">
        <w:rPr>
          <w:rFonts w:asciiTheme="minorHAnsi" w:hAnsiTheme="minorHAnsi" w:cstheme="minorHAnsi"/>
        </w:rPr>
        <w:t>must clearly ev</w:t>
      </w:r>
      <w:r w:rsidR="001310B2" w:rsidRPr="00496A51">
        <w:rPr>
          <w:rFonts w:asciiTheme="minorHAnsi" w:hAnsiTheme="minorHAnsi" w:cstheme="minorHAnsi"/>
        </w:rPr>
        <w:t>idence their personal contribution</w:t>
      </w:r>
      <w:r w:rsidR="0002527C" w:rsidRPr="00496A51">
        <w:rPr>
          <w:rFonts w:asciiTheme="minorHAnsi" w:hAnsiTheme="minorHAnsi" w:cstheme="minorHAnsi"/>
        </w:rPr>
        <w:t xml:space="preserve">. </w:t>
      </w:r>
    </w:p>
    <w:p w14:paraId="6582C8B4" w14:textId="77777777" w:rsidR="0002527C" w:rsidRPr="00496A51" w:rsidRDefault="0002527C" w:rsidP="0002527C">
      <w:pPr>
        <w:rPr>
          <w:rFonts w:asciiTheme="minorHAnsi" w:hAnsiTheme="minorHAnsi" w:cstheme="minorHAnsi"/>
        </w:rPr>
      </w:pPr>
    </w:p>
    <w:p w14:paraId="655A8E09" w14:textId="77777777" w:rsidR="00952757" w:rsidRPr="00496A51" w:rsidRDefault="006F7C15" w:rsidP="007F37CC">
      <w:pPr>
        <w:rPr>
          <w:rFonts w:asciiTheme="minorHAnsi" w:hAnsiTheme="minorHAnsi" w:cstheme="minorHAnsi"/>
        </w:rPr>
      </w:pPr>
      <w:r w:rsidRPr="00496A51">
        <w:rPr>
          <w:rFonts w:asciiTheme="minorHAnsi" w:hAnsiTheme="minorHAnsi" w:cstheme="minorHAnsi"/>
        </w:rPr>
        <w:t xml:space="preserve">Applications should </w:t>
      </w:r>
      <w:r w:rsidR="0002527C" w:rsidRPr="00496A51">
        <w:rPr>
          <w:rFonts w:asciiTheme="minorHAnsi" w:hAnsiTheme="minorHAnsi" w:cstheme="minorHAnsi"/>
        </w:rPr>
        <w:t xml:space="preserve">clearly identify what is </w:t>
      </w:r>
      <w:r w:rsidRPr="00496A51">
        <w:rPr>
          <w:rFonts w:asciiTheme="minorHAnsi" w:hAnsiTheme="minorHAnsi" w:cstheme="minorHAnsi"/>
        </w:rPr>
        <w:t>excellent and</w:t>
      </w:r>
      <w:r w:rsidR="00952757" w:rsidRPr="00496A51">
        <w:rPr>
          <w:rFonts w:asciiTheme="minorHAnsi" w:hAnsiTheme="minorHAnsi" w:cstheme="minorHAnsi"/>
        </w:rPr>
        <w:t xml:space="preserve"> inclusive </w:t>
      </w:r>
      <w:r w:rsidR="0002527C" w:rsidRPr="00496A51">
        <w:rPr>
          <w:rFonts w:asciiTheme="minorHAnsi" w:hAnsiTheme="minorHAnsi" w:cstheme="minorHAnsi"/>
        </w:rPr>
        <w:t xml:space="preserve">about their own practice. </w:t>
      </w:r>
    </w:p>
    <w:p w14:paraId="5E07D7A5" w14:textId="77777777" w:rsidR="0002527C" w:rsidRPr="00496A51" w:rsidRDefault="0002527C" w:rsidP="0002527C">
      <w:pPr>
        <w:pStyle w:val="ListParagraph"/>
        <w:ind w:left="360"/>
        <w:contextualSpacing w:val="0"/>
        <w:rPr>
          <w:rFonts w:asciiTheme="minorHAnsi" w:hAnsiTheme="minorHAnsi" w:cstheme="minorHAnsi"/>
        </w:rPr>
      </w:pPr>
    </w:p>
    <w:p w14:paraId="6DE8AFC1" w14:textId="77777777" w:rsidR="00952757" w:rsidRPr="00496A51" w:rsidRDefault="0002527C" w:rsidP="007F37CC">
      <w:pPr>
        <w:rPr>
          <w:rFonts w:asciiTheme="minorHAnsi" w:hAnsiTheme="minorHAnsi" w:cstheme="minorHAnsi"/>
        </w:rPr>
      </w:pPr>
      <w:r w:rsidRPr="00496A51">
        <w:rPr>
          <w:rFonts w:asciiTheme="minorHAnsi" w:hAnsiTheme="minorHAnsi" w:cstheme="minorHAnsi"/>
        </w:rPr>
        <w:t xml:space="preserve">We encourage applications from colleagues at any stage of their career or in any role which has a primary function related to enhancing the student experience. </w:t>
      </w:r>
    </w:p>
    <w:p w14:paraId="12AB5EA6" w14:textId="77777777" w:rsidR="00952757" w:rsidRPr="00496A51" w:rsidRDefault="00952757" w:rsidP="00952757">
      <w:pPr>
        <w:rPr>
          <w:rFonts w:asciiTheme="minorHAnsi" w:hAnsiTheme="minorHAnsi" w:cstheme="minorHAnsi"/>
        </w:rPr>
      </w:pPr>
    </w:p>
    <w:p w14:paraId="535AD08F" w14:textId="77777777" w:rsidR="00952757" w:rsidRPr="00496A51" w:rsidRDefault="006F7C15" w:rsidP="007F37CC">
      <w:pPr>
        <w:rPr>
          <w:rFonts w:asciiTheme="minorHAnsi" w:hAnsiTheme="minorHAnsi" w:cstheme="minorHAnsi"/>
        </w:rPr>
      </w:pPr>
      <w:r w:rsidRPr="00496A51">
        <w:rPr>
          <w:rFonts w:asciiTheme="minorHAnsi" w:hAnsiTheme="minorHAnsi" w:cstheme="minorHAnsi"/>
        </w:rPr>
        <w:t xml:space="preserve">UWL </w:t>
      </w:r>
      <w:r w:rsidR="00952757" w:rsidRPr="00496A51">
        <w:rPr>
          <w:rFonts w:asciiTheme="minorHAnsi" w:hAnsiTheme="minorHAnsi" w:cstheme="minorHAnsi"/>
        </w:rPr>
        <w:t xml:space="preserve">is committed to </w:t>
      </w:r>
      <w:r w:rsidR="00006BDE" w:rsidRPr="00496A51">
        <w:rPr>
          <w:rFonts w:asciiTheme="minorHAnsi" w:hAnsiTheme="minorHAnsi" w:cstheme="minorHAnsi"/>
        </w:rPr>
        <w:t>inclusive practice</w:t>
      </w:r>
      <w:r w:rsidR="00952757" w:rsidRPr="00496A51">
        <w:rPr>
          <w:rFonts w:asciiTheme="minorHAnsi" w:hAnsiTheme="minorHAnsi" w:cstheme="minorHAnsi"/>
        </w:rPr>
        <w:t xml:space="preserve">. </w:t>
      </w:r>
      <w:r w:rsidRPr="00496A51">
        <w:rPr>
          <w:rFonts w:asciiTheme="minorHAnsi" w:hAnsiTheme="minorHAnsi" w:cstheme="minorHAnsi"/>
        </w:rPr>
        <w:t xml:space="preserve">Everyone will be treated equally regardless of </w:t>
      </w:r>
      <w:r w:rsidR="00952757" w:rsidRPr="00496A51">
        <w:rPr>
          <w:rFonts w:asciiTheme="minorHAnsi" w:hAnsiTheme="minorHAnsi" w:cstheme="minorHAnsi"/>
        </w:rPr>
        <w:t xml:space="preserve">gender, race, nationality, ethnic or national origin, religious or political beliefs, disability, </w:t>
      </w:r>
      <w:r w:rsidR="00006BDE" w:rsidRPr="00496A51">
        <w:rPr>
          <w:rFonts w:asciiTheme="minorHAnsi" w:hAnsiTheme="minorHAnsi" w:cstheme="minorHAnsi"/>
        </w:rPr>
        <w:t xml:space="preserve">other protected characteristics </w:t>
      </w:r>
      <w:r w:rsidR="00952757" w:rsidRPr="00496A51">
        <w:rPr>
          <w:rFonts w:asciiTheme="minorHAnsi" w:hAnsiTheme="minorHAnsi" w:cstheme="minorHAnsi"/>
        </w:rPr>
        <w:t xml:space="preserve">or for any other unlawful reason.  </w:t>
      </w:r>
    </w:p>
    <w:p w14:paraId="5DFFD803" w14:textId="77777777" w:rsidR="00952757" w:rsidRPr="00496A51" w:rsidRDefault="00952757" w:rsidP="00952757">
      <w:pPr>
        <w:autoSpaceDE w:val="0"/>
        <w:autoSpaceDN w:val="0"/>
        <w:adjustRightInd w:val="0"/>
        <w:rPr>
          <w:rFonts w:asciiTheme="minorHAnsi" w:hAnsiTheme="minorHAnsi" w:cstheme="minorHAnsi"/>
          <w:b/>
          <w:color w:val="000000"/>
        </w:rPr>
      </w:pPr>
      <w:bookmarkStart w:id="11" w:name="_Selection_Criteria"/>
      <w:bookmarkEnd w:id="11"/>
    </w:p>
    <w:p w14:paraId="3B0ED1AB" w14:textId="77777777" w:rsidR="00403E3C" w:rsidRPr="00496A51" w:rsidRDefault="00403E3C" w:rsidP="00403E3C">
      <w:pPr>
        <w:pStyle w:val="ListParagraph"/>
        <w:numPr>
          <w:ilvl w:val="1"/>
          <w:numId w:val="26"/>
        </w:numPr>
        <w:autoSpaceDE w:val="0"/>
        <w:autoSpaceDN w:val="0"/>
        <w:adjustRightInd w:val="0"/>
        <w:rPr>
          <w:rFonts w:asciiTheme="minorHAnsi" w:hAnsiTheme="minorHAnsi" w:cstheme="minorHAnsi"/>
          <w:b/>
          <w:color w:val="0070C0"/>
          <w:sz w:val="28"/>
          <w:szCs w:val="28"/>
        </w:rPr>
      </w:pPr>
      <w:r w:rsidRPr="00496A51">
        <w:rPr>
          <w:rFonts w:asciiTheme="minorHAnsi" w:hAnsiTheme="minorHAnsi" w:cstheme="minorHAnsi"/>
          <w:b/>
          <w:color w:val="0070C0"/>
          <w:sz w:val="28"/>
          <w:szCs w:val="28"/>
        </w:rPr>
        <w:t>Selection Process</w:t>
      </w:r>
    </w:p>
    <w:p w14:paraId="428E5A26" w14:textId="77777777" w:rsidR="00403E3C" w:rsidRPr="00496A51" w:rsidRDefault="00403E3C" w:rsidP="00403E3C">
      <w:pPr>
        <w:pStyle w:val="ListParagraph"/>
        <w:autoSpaceDE w:val="0"/>
        <w:autoSpaceDN w:val="0"/>
        <w:adjustRightInd w:val="0"/>
        <w:ind w:left="810"/>
        <w:rPr>
          <w:rFonts w:asciiTheme="minorHAnsi" w:hAnsiTheme="minorHAnsi" w:cstheme="minorHAnsi"/>
          <w:b/>
          <w:color w:val="0070C0"/>
          <w:sz w:val="28"/>
          <w:szCs w:val="28"/>
        </w:rPr>
      </w:pPr>
    </w:p>
    <w:p w14:paraId="6A253327" w14:textId="77777777" w:rsidR="00006BDE" w:rsidRPr="00496A51" w:rsidRDefault="00952757" w:rsidP="007F37CC">
      <w:pPr>
        <w:tabs>
          <w:tab w:val="left" w:pos="567"/>
        </w:tabs>
        <w:autoSpaceDE w:val="0"/>
        <w:autoSpaceDN w:val="0"/>
        <w:adjustRightInd w:val="0"/>
        <w:rPr>
          <w:rFonts w:asciiTheme="minorHAnsi" w:hAnsiTheme="minorHAnsi" w:cstheme="minorHAnsi"/>
          <w:color w:val="000000"/>
        </w:rPr>
      </w:pPr>
      <w:bookmarkStart w:id="12" w:name="_Assessment_Process"/>
      <w:bookmarkEnd w:id="12"/>
      <w:r w:rsidRPr="00496A51">
        <w:rPr>
          <w:rFonts w:asciiTheme="minorHAnsi" w:hAnsiTheme="minorHAnsi" w:cstheme="minorHAnsi"/>
          <w:color w:val="000000"/>
        </w:rPr>
        <w:t xml:space="preserve">All </w:t>
      </w:r>
      <w:r w:rsidR="00006BDE" w:rsidRPr="00496A51">
        <w:rPr>
          <w:rFonts w:asciiTheme="minorHAnsi" w:hAnsiTheme="minorHAnsi" w:cstheme="minorHAnsi"/>
          <w:color w:val="000000"/>
        </w:rPr>
        <w:t xml:space="preserve">candidates </w:t>
      </w:r>
      <w:r w:rsidRPr="00496A51">
        <w:rPr>
          <w:rFonts w:asciiTheme="minorHAnsi" w:hAnsiTheme="minorHAnsi" w:cstheme="minorHAnsi"/>
          <w:color w:val="000000"/>
        </w:rPr>
        <w:t xml:space="preserve">will be assessed on </w:t>
      </w:r>
      <w:r w:rsidR="00006BDE" w:rsidRPr="00496A51">
        <w:rPr>
          <w:rFonts w:asciiTheme="minorHAnsi" w:hAnsiTheme="minorHAnsi" w:cstheme="minorHAnsi"/>
          <w:color w:val="000000"/>
        </w:rPr>
        <w:t xml:space="preserve">the </w:t>
      </w:r>
      <w:r w:rsidRPr="00496A51">
        <w:rPr>
          <w:rFonts w:asciiTheme="minorHAnsi" w:hAnsiTheme="minorHAnsi" w:cstheme="minorHAnsi"/>
          <w:color w:val="000000"/>
        </w:rPr>
        <w:t xml:space="preserve">evidence </w:t>
      </w:r>
      <w:r w:rsidR="00006BDE" w:rsidRPr="00496A51">
        <w:rPr>
          <w:rFonts w:asciiTheme="minorHAnsi" w:hAnsiTheme="minorHAnsi" w:cstheme="minorHAnsi"/>
          <w:color w:val="000000"/>
        </w:rPr>
        <w:t xml:space="preserve">they </w:t>
      </w:r>
      <w:r w:rsidRPr="00496A51">
        <w:rPr>
          <w:rFonts w:asciiTheme="minorHAnsi" w:hAnsiTheme="minorHAnsi" w:cstheme="minorHAnsi"/>
          <w:color w:val="000000"/>
        </w:rPr>
        <w:t xml:space="preserve">provide in </w:t>
      </w:r>
      <w:r w:rsidR="00006BDE" w:rsidRPr="00496A51">
        <w:rPr>
          <w:rFonts w:asciiTheme="minorHAnsi" w:hAnsiTheme="minorHAnsi" w:cstheme="minorHAnsi"/>
          <w:color w:val="000000"/>
        </w:rPr>
        <w:t xml:space="preserve">their applications. </w:t>
      </w:r>
    </w:p>
    <w:p w14:paraId="302846B8" w14:textId="77777777" w:rsidR="00006BDE" w:rsidRPr="00496A51" w:rsidRDefault="00006BDE" w:rsidP="00006BDE">
      <w:pPr>
        <w:pStyle w:val="ListParagraph"/>
        <w:tabs>
          <w:tab w:val="left" w:pos="567"/>
        </w:tabs>
        <w:autoSpaceDE w:val="0"/>
        <w:autoSpaceDN w:val="0"/>
        <w:adjustRightInd w:val="0"/>
        <w:ind w:left="360"/>
        <w:rPr>
          <w:rFonts w:asciiTheme="minorHAnsi" w:hAnsiTheme="minorHAnsi" w:cstheme="minorHAnsi"/>
          <w:color w:val="000000"/>
        </w:rPr>
      </w:pPr>
    </w:p>
    <w:p w14:paraId="142DDBBC" w14:textId="77777777" w:rsidR="00006BDE" w:rsidRPr="00496A51" w:rsidRDefault="00006BDE" w:rsidP="007F37CC">
      <w:pPr>
        <w:tabs>
          <w:tab w:val="left" w:pos="567"/>
        </w:tabs>
        <w:autoSpaceDE w:val="0"/>
        <w:autoSpaceDN w:val="0"/>
        <w:adjustRightInd w:val="0"/>
        <w:rPr>
          <w:rFonts w:asciiTheme="minorHAnsi" w:hAnsiTheme="minorHAnsi" w:cstheme="minorHAnsi"/>
          <w:color w:val="000000"/>
        </w:rPr>
      </w:pPr>
      <w:r w:rsidRPr="00496A51">
        <w:rPr>
          <w:rFonts w:asciiTheme="minorHAnsi" w:hAnsiTheme="minorHAnsi" w:cstheme="minorHAnsi"/>
          <w:color w:val="000000"/>
        </w:rPr>
        <w:t xml:space="preserve">A </w:t>
      </w:r>
      <w:r w:rsidR="006F7C15" w:rsidRPr="00496A51">
        <w:rPr>
          <w:rFonts w:asciiTheme="minorHAnsi" w:hAnsiTheme="minorHAnsi" w:cstheme="minorHAnsi"/>
          <w:color w:val="000000"/>
        </w:rPr>
        <w:t xml:space="preserve">judging </w:t>
      </w:r>
      <w:r w:rsidRPr="00496A51">
        <w:rPr>
          <w:rFonts w:asciiTheme="minorHAnsi" w:hAnsiTheme="minorHAnsi" w:cstheme="minorHAnsi"/>
          <w:color w:val="000000"/>
        </w:rPr>
        <w:t xml:space="preserve">panel will </w:t>
      </w:r>
      <w:r w:rsidR="006F7C15" w:rsidRPr="00496A51">
        <w:rPr>
          <w:rFonts w:asciiTheme="minorHAnsi" w:hAnsiTheme="minorHAnsi" w:cstheme="minorHAnsi"/>
          <w:color w:val="000000"/>
        </w:rPr>
        <w:t xml:space="preserve">comprise a range of colleagues with expertise in learning and teaching and will be chaired by the University Director, Learning, Teaching and Pedagogic Research. </w:t>
      </w:r>
    </w:p>
    <w:p w14:paraId="3E537B70" w14:textId="77777777" w:rsidR="00006BDE" w:rsidRPr="00496A51" w:rsidRDefault="00006BDE" w:rsidP="00006BDE">
      <w:pPr>
        <w:pStyle w:val="ListParagraph"/>
        <w:rPr>
          <w:rFonts w:asciiTheme="minorHAnsi" w:hAnsiTheme="minorHAnsi" w:cstheme="minorHAnsi"/>
          <w:color w:val="000000"/>
        </w:rPr>
      </w:pPr>
    </w:p>
    <w:p w14:paraId="23B33DBF" w14:textId="77777777" w:rsidR="00006BDE" w:rsidRPr="00496A51" w:rsidRDefault="006F7C15" w:rsidP="007F37CC">
      <w:pPr>
        <w:tabs>
          <w:tab w:val="left" w:pos="567"/>
        </w:tabs>
        <w:autoSpaceDE w:val="0"/>
        <w:autoSpaceDN w:val="0"/>
        <w:adjustRightInd w:val="0"/>
        <w:rPr>
          <w:rFonts w:asciiTheme="minorHAnsi" w:hAnsiTheme="minorHAnsi" w:cstheme="minorHAnsi"/>
          <w:color w:val="000000"/>
        </w:rPr>
      </w:pPr>
      <w:r w:rsidRPr="00496A51">
        <w:rPr>
          <w:rFonts w:asciiTheme="minorHAnsi" w:hAnsiTheme="minorHAnsi" w:cstheme="minorHAnsi"/>
          <w:color w:val="000000"/>
        </w:rPr>
        <w:t>A</w:t>
      </w:r>
      <w:r w:rsidR="00006BDE" w:rsidRPr="00496A51">
        <w:rPr>
          <w:rFonts w:asciiTheme="minorHAnsi" w:hAnsiTheme="minorHAnsi" w:cstheme="minorHAnsi"/>
          <w:color w:val="000000"/>
        </w:rPr>
        <w:t>pplication</w:t>
      </w:r>
      <w:r w:rsidR="00700BB7">
        <w:rPr>
          <w:rFonts w:asciiTheme="minorHAnsi" w:hAnsiTheme="minorHAnsi" w:cstheme="minorHAnsi"/>
          <w:color w:val="000000"/>
        </w:rPr>
        <w:t>s</w:t>
      </w:r>
      <w:r w:rsidR="00006BDE" w:rsidRPr="00496A51">
        <w:rPr>
          <w:rFonts w:asciiTheme="minorHAnsi" w:hAnsiTheme="minorHAnsi" w:cstheme="minorHAnsi"/>
          <w:color w:val="000000"/>
        </w:rPr>
        <w:t xml:space="preserve"> will be anonymised </w:t>
      </w:r>
      <w:r w:rsidRPr="00496A51">
        <w:rPr>
          <w:rFonts w:asciiTheme="minorHAnsi" w:hAnsiTheme="minorHAnsi" w:cstheme="minorHAnsi"/>
          <w:color w:val="000000"/>
        </w:rPr>
        <w:t xml:space="preserve">as far as possible </w:t>
      </w:r>
      <w:r w:rsidR="00006BDE" w:rsidRPr="00496A51">
        <w:rPr>
          <w:rFonts w:asciiTheme="minorHAnsi" w:hAnsiTheme="minorHAnsi" w:cstheme="minorHAnsi"/>
          <w:color w:val="000000"/>
        </w:rPr>
        <w:t xml:space="preserve">and assessed by </w:t>
      </w:r>
      <w:r w:rsidRPr="00496A51">
        <w:rPr>
          <w:rFonts w:asciiTheme="minorHAnsi" w:hAnsiTheme="minorHAnsi" w:cstheme="minorHAnsi"/>
          <w:color w:val="000000"/>
        </w:rPr>
        <w:t xml:space="preserve">the Chair and </w:t>
      </w:r>
      <w:r w:rsidR="00006BDE" w:rsidRPr="00496A51">
        <w:rPr>
          <w:rFonts w:asciiTheme="minorHAnsi" w:hAnsiTheme="minorHAnsi" w:cstheme="minorHAnsi"/>
          <w:color w:val="000000"/>
        </w:rPr>
        <w:t xml:space="preserve">two </w:t>
      </w:r>
      <w:r w:rsidRPr="00496A51">
        <w:rPr>
          <w:rFonts w:asciiTheme="minorHAnsi" w:hAnsiTheme="minorHAnsi" w:cstheme="minorHAnsi"/>
          <w:color w:val="000000"/>
        </w:rPr>
        <w:t xml:space="preserve">panel </w:t>
      </w:r>
      <w:r w:rsidR="00006BDE" w:rsidRPr="00496A51">
        <w:rPr>
          <w:rFonts w:asciiTheme="minorHAnsi" w:hAnsiTheme="minorHAnsi" w:cstheme="minorHAnsi"/>
          <w:color w:val="000000"/>
        </w:rPr>
        <w:t>members who are independent of the candidate.</w:t>
      </w:r>
    </w:p>
    <w:p w14:paraId="2E549BDC" w14:textId="77777777" w:rsidR="00006BDE" w:rsidRPr="00496A51" w:rsidRDefault="00006BDE" w:rsidP="00006BDE">
      <w:pPr>
        <w:pStyle w:val="ListParagraph"/>
        <w:rPr>
          <w:rFonts w:asciiTheme="minorHAnsi" w:hAnsiTheme="minorHAnsi" w:cstheme="minorHAnsi"/>
          <w:color w:val="000000"/>
        </w:rPr>
      </w:pPr>
    </w:p>
    <w:p w14:paraId="7EEC07BB" w14:textId="77777777" w:rsidR="00006BDE" w:rsidRPr="00496A51" w:rsidRDefault="00006BDE" w:rsidP="007F37CC">
      <w:pPr>
        <w:tabs>
          <w:tab w:val="left" w:pos="567"/>
        </w:tabs>
        <w:autoSpaceDE w:val="0"/>
        <w:autoSpaceDN w:val="0"/>
        <w:adjustRightInd w:val="0"/>
        <w:rPr>
          <w:rFonts w:asciiTheme="minorHAnsi" w:hAnsiTheme="minorHAnsi" w:cstheme="minorHAnsi"/>
          <w:color w:val="000000"/>
        </w:rPr>
      </w:pPr>
      <w:r w:rsidRPr="00496A51">
        <w:rPr>
          <w:rFonts w:asciiTheme="minorHAnsi" w:hAnsiTheme="minorHAnsi" w:cstheme="minorHAnsi"/>
          <w:color w:val="000000"/>
        </w:rPr>
        <w:t xml:space="preserve">Assessment will </w:t>
      </w:r>
      <w:r w:rsidR="00700BB7">
        <w:rPr>
          <w:rFonts w:asciiTheme="minorHAnsi" w:hAnsiTheme="minorHAnsi" w:cstheme="minorHAnsi"/>
          <w:color w:val="000000"/>
        </w:rPr>
        <w:t xml:space="preserve">be </w:t>
      </w:r>
      <w:r w:rsidR="006F7C15" w:rsidRPr="00496A51">
        <w:rPr>
          <w:rFonts w:asciiTheme="minorHAnsi" w:hAnsiTheme="minorHAnsi" w:cstheme="minorHAnsi"/>
          <w:color w:val="000000"/>
        </w:rPr>
        <w:t xml:space="preserve">against the </w:t>
      </w:r>
      <w:r w:rsidRPr="00496A51">
        <w:rPr>
          <w:rFonts w:asciiTheme="minorHAnsi" w:hAnsiTheme="minorHAnsi" w:cstheme="minorHAnsi"/>
          <w:color w:val="000000"/>
        </w:rPr>
        <w:t>criteri</w:t>
      </w:r>
      <w:r w:rsidR="006F7C15" w:rsidRPr="00496A51">
        <w:rPr>
          <w:rFonts w:asciiTheme="minorHAnsi" w:hAnsiTheme="minorHAnsi" w:cstheme="minorHAnsi"/>
          <w:color w:val="000000"/>
        </w:rPr>
        <w:t>a</w:t>
      </w:r>
      <w:r w:rsidRPr="00496A51">
        <w:rPr>
          <w:rFonts w:asciiTheme="minorHAnsi" w:hAnsiTheme="minorHAnsi" w:cstheme="minorHAnsi"/>
          <w:color w:val="000000"/>
        </w:rPr>
        <w:t xml:space="preserve"> </w:t>
      </w:r>
      <w:r w:rsidR="006F7C15" w:rsidRPr="00496A51">
        <w:rPr>
          <w:rFonts w:asciiTheme="minorHAnsi" w:hAnsiTheme="minorHAnsi" w:cstheme="minorHAnsi"/>
          <w:color w:val="000000"/>
        </w:rPr>
        <w:t xml:space="preserve">provided to the </w:t>
      </w:r>
      <w:r w:rsidRPr="00496A51">
        <w:rPr>
          <w:rFonts w:asciiTheme="minorHAnsi" w:hAnsiTheme="minorHAnsi" w:cstheme="minorHAnsi"/>
          <w:color w:val="000000"/>
        </w:rPr>
        <w:t xml:space="preserve">candidates </w:t>
      </w:r>
      <w:r w:rsidR="000F7C65" w:rsidRPr="00496A51">
        <w:rPr>
          <w:rFonts w:asciiTheme="minorHAnsi" w:hAnsiTheme="minorHAnsi" w:cstheme="minorHAnsi"/>
          <w:color w:val="000000"/>
        </w:rPr>
        <w:t xml:space="preserve">to guide their </w:t>
      </w:r>
      <w:r w:rsidRPr="00496A51">
        <w:rPr>
          <w:rFonts w:asciiTheme="minorHAnsi" w:hAnsiTheme="minorHAnsi" w:cstheme="minorHAnsi"/>
          <w:color w:val="000000"/>
        </w:rPr>
        <w:t xml:space="preserve">applications. </w:t>
      </w:r>
    </w:p>
    <w:p w14:paraId="3FF195B5" w14:textId="77777777" w:rsidR="00006BDE" w:rsidRPr="00496A51" w:rsidRDefault="00006BDE" w:rsidP="00006BDE">
      <w:pPr>
        <w:pStyle w:val="ListParagraph"/>
        <w:rPr>
          <w:rFonts w:asciiTheme="minorHAnsi" w:hAnsiTheme="minorHAnsi" w:cstheme="minorHAnsi"/>
          <w:color w:val="000000"/>
        </w:rPr>
      </w:pPr>
    </w:p>
    <w:p w14:paraId="32091580" w14:textId="77777777" w:rsidR="00930946" w:rsidRPr="00496A51" w:rsidRDefault="000F7C65" w:rsidP="007F37CC">
      <w:pPr>
        <w:tabs>
          <w:tab w:val="left" w:pos="567"/>
        </w:tabs>
        <w:autoSpaceDE w:val="0"/>
        <w:autoSpaceDN w:val="0"/>
        <w:adjustRightInd w:val="0"/>
        <w:rPr>
          <w:rFonts w:asciiTheme="minorHAnsi" w:hAnsiTheme="minorHAnsi" w:cstheme="minorHAnsi"/>
          <w:color w:val="000000"/>
        </w:rPr>
      </w:pPr>
      <w:r w:rsidRPr="00496A51">
        <w:rPr>
          <w:rFonts w:asciiTheme="minorHAnsi" w:hAnsiTheme="minorHAnsi" w:cstheme="minorHAnsi"/>
          <w:color w:val="000000"/>
        </w:rPr>
        <w:t>S</w:t>
      </w:r>
      <w:r w:rsidR="001310B2" w:rsidRPr="00496A51">
        <w:rPr>
          <w:rFonts w:asciiTheme="minorHAnsi" w:hAnsiTheme="minorHAnsi" w:cstheme="minorHAnsi"/>
          <w:color w:val="000000"/>
        </w:rPr>
        <w:t>hort</w:t>
      </w:r>
      <w:r w:rsidR="00006BDE" w:rsidRPr="00496A51">
        <w:rPr>
          <w:rFonts w:asciiTheme="minorHAnsi" w:hAnsiTheme="minorHAnsi" w:cstheme="minorHAnsi"/>
          <w:color w:val="000000"/>
        </w:rPr>
        <w:t>list</w:t>
      </w:r>
      <w:r w:rsidRPr="00496A51">
        <w:rPr>
          <w:rFonts w:asciiTheme="minorHAnsi" w:hAnsiTheme="minorHAnsi" w:cstheme="minorHAnsi"/>
          <w:color w:val="000000"/>
        </w:rPr>
        <w:t>ed</w:t>
      </w:r>
      <w:r w:rsidR="00006BDE" w:rsidRPr="00496A51">
        <w:rPr>
          <w:rFonts w:asciiTheme="minorHAnsi" w:hAnsiTheme="minorHAnsi" w:cstheme="minorHAnsi"/>
          <w:color w:val="000000"/>
        </w:rPr>
        <w:t xml:space="preserve"> candidates </w:t>
      </w:r>
      <w:r w:rsidRPr="00496A51">
        <w:rPr>
          <w:rFonts w:asciiTheme="minorHAnsi" w:hAnsiTheme="minorHAnsi" w:cstheme="minorHAnsi"/>
          <w:color w:val="000000"/>
        </w:rPr>
        <w:t>will be those who in the judgement of the panel</w:t>
      </w:r>
      <w:r w:rsidR="00700BB7">
        <w:rPr>
          <w:rFonts w:asciiTheme="minorHAnsi" w:hAnsiTheme="minorHAnsi" w:cstheme="minorHAnsi"/>
          <w:color w:val="000000"/>
        </w:rPr>
        <w:t>,</w:t>
      </w:r>
      <w:r w:rsidRPr="00496A51">
        <w:rPr>
          <w:rFonts w:asciiTheme="minorHAnsi" w:hAnsiTheme="minorHAnsi" w:cstheme="minorHAnsi"/>
          <w:color w:val="000000"/>
        </w:rPr>
        <w:t xml:space="preserve"> </w:t>
      </w:r>
      <w:r w:rsidR="00006BDE" w:rsidRPr="00496A51">
        <w:rPr>
          <w:rFonts w:asciiTheme="minorHAnsi" w:hAnsiTheme="minorHAnsi" w:cstheme="minorHAnsi"/>
          <w:color w:val="000000"/>
        </w:rPr>
        <w:t xml:space="preserve">meet the criteria </w:t>
      </w:r>
      <w:r w:rsidRPr="00496A51">
        <w:rPr>
          <w:rFonts w:asciiTheme="minorHAnsi" w:hAnsiTheme="minorHAnsi" w:cstheme="minorHAnsi"/>
          <w:color w:val="000000"/>
        </w:rPr>
        <w:t xml:space="preserve">for Stage 1 and the project proposal. </w:t>
      </w:r>
    </w:p>
    <w:p w14:paraId="218A93B0" w14:textId="77777777" w:rsidR="00930946" w:rsidRPr="00496A51" w:rsidRDefault="00930946" w:rsidP="00930946">
      <w:pPr>
        <w:pStyle w:val="ListParagraph"/>
        <w:rPr>
          <w:rFonts w:asciiTheme="minorHAnsi" w:hAnsiTheme="minorHAnsi" w:cstheme="minorHAnsi"/>
          <w:color w:val="000000"/>
        </w:rPr>
      </w:pPr>
    </w:p>
    <w:p w14:paraId="5C5085A7" w14:textId="77777777" w:rsidR="00006BDE" w:rsidRPr="00496A51" w:rsidRDefault="00930946" w:rsidP="007F37CC">
      <w:pPr>
        <w:tabs>
          <w:tab w:val="left" w:pos="567"/>
        </w:tabs>
        <w:autoSpaceDE w:val="0"/>
        <w:autoSpaceDN w:val="0"/>
        <w:adjustRightInd w:val="0"/>
        <w:rPr>
          <w:rFonts w:asciiTheme="minorHAnsi" w:hAnsiTheme="minorHAnsi" w:cstheme="minorHAnsi"/>
          <w:color w:val="000000"/>
        </w:rPr>
      </w:pPr>
      <w:r w:rsidRPr="00496A51">
        <w:rPr>
          <w:rFonts w:asciiTheme="minorHAnsi" w:hAnsiTheme="minorHAnsi" w:cstheme="minorHAnsi"/>
          <w:color w:val="000000"/>
        </w:rPr>
        <w:t xml:space="preserve">Short-listed candidates will be </w:t>
      </w:r>
      <w:r w:rsidR="000F7C65" w:rsidRPr="00496A51">
        <w:rPr>
          <w:rFonts w:asciiTheme="minorHAnsi" w:hAnsiTheme="minorHAnsi" w:cstheme="minorHAnsi"/>
          <w:color w:val="000000"/>
        </w:rPr>
        <w:t xml:space="preserve">required </w:t>
      </w:r>
      <w:r w:rsidRPr="00496A51">
        <w:rPr>
          <w:rFonts w:asciiTheme="minorHAnsi" w:hAnsiTheme="minorHAnsi" w:cstheme="minorHAnsi"/>
          <w:color w:val="000000"/>
        </w:rPr>
        <w:t xml:space="preserve">to provide a detailed project proposal </w:t>
      </w:r>
      <w:r w:rsidR="000F7C65" w:rsidRPr="00496A51">
        <w:rPr>
          <w:rFonts w:asciiTheme="minorHAnsi" w:hAnsiTheme="minorHAnsi" w:cstheme="minorHAnsi"/>
          <w:color w:val="000000"/>
        </w:rPr>
        <w:t xml:space="preserve">which they will present </w:t>
      </w:r>
      <w:r w:rsidRPr="00496A51">
        <w:rPr>
          <w:rFonts w:asciiTheme="minorHAnsi" w:hAnsiTheme="minorHAnsi" w:cstheme="minorHAnsi"/>
          <w:color w:val="000000"/>
        </w:rPr>
        <w:t xml:space="preserve">to the panel. </w:t>
      </w:r>
      <w:r w:rsidR="00006BDE" w:rsidRPr="00496A51">
        <w:rPr>
          <w:rFonts w:asciiTheme="minorHAnsi" w:hAnsiTheme="minorHAnsi" w:cstheme="minorHAnsi"/>
          <w:color w:val="000000"/>
        </w:rPr>
        <w:t xml:space="preserve"> </w:t>
      </w:r>
    </w:p>
    <w:p w14:paraId="182432C9" w14:textId="77777777" w:rsidR="00930946" w:rsidRPr="00496A51" w:rsidRDefault="00930946" w:rsidP="00930946">
      <w:pPr>
        <w:pStyle w:val="ListParagraph"/>
        <w:rPr>
          <w:rFonts w:asciiTheme="minorHAnsi" w:hAnsiTheme="minorHAnsi" w:cstheme="minorHAnsi"/>
          <w:color w:val="000000"/>
        </w:rPr>
      </w:pPr>
    </w:p>
    <w:p w14:paraId="3FBCF7B3" w14:textId="77777777" w:rsidR="00930946" w:rsidRPr="00496A51" w:rsidRDefault="00930946" w:rsidP="007F37CC">
      <w:pPr>
        <w:tabs>
          <w:tab w:val="left" w:pos="567"/>
        </w:tabs>
        <w:autoSpaceDE w:val="0"/>
        <w:autoSpaceDN w:val="0"/>
        <w:adjustRightInd w:val="0"/>
        <w:rPr>
          <w:rFonts w:asciiTheme="minorHAnsi" w:hAnsiTheme="minorHAnsi" w:cstheme="minorHAnsi"/>
          <w:color w:val="000000"/>
        </w:rPr>
      </w:pPr>
      <w:r w:rsidRPr="00496A51">
        <w:rPr>
          <w:rFonts w:asciiTheme="minorHAnsi" w:hAnsiTheme="minorHAnsi" w:cstheme="minorHAnsi"/>
          <w:color w:val="000000"/>
        </w:rPr>
        <w:t>The panel will choose the 3 winners. This decision will be final.</w:t>
      </w:r>
    </w:p>
    <w:p w14:paraId="4F776E16" w14:textId="77777777" w:rsidR="00006BDE" w:rsidRPr="00496A51" w:rsidRDefault="00006BDE" w:rsidP="00006BDE">
      <w:pPr>
        <w:tabs>
          <w:tab w:val="left" w:pos="567"/>
        </w:tabs>
        <w:autoSpaceDE w:val="0"/>
        <w:autoSpaceDN w:val="0"/>
        <w:adjustRightInd w:val="0"/>
        <w:rPr>
          <w:rFonts w:asciiTheme="minorHAnsi" w:hAnsiTheme="minorHAnsi" w:cstheme="minorHAnsi"/>
          <w:color w:val="000000"/>
        </w:rPr>
      </w:pPr>
    </w:p>
    <w:p w14:paraId="33C71696" w14:textId="77777777" w:rsidR="00006BDE" w:rsidRPr="00496A51" w:rsidRDefault="00006BDE" w:rsidP="00006BDE">
      <w:pPr>
        <w:tabs>
          <w:tab w:val="left" w:pos="567"/>
        </w:tabs>
        <w:autoSpaceDE w:val="0"/>
        <w:autoSpaceDN w:val="0"/>
        <w:adjustRightInd w:val="0"/>
        <w:rPr>
          <w:rFonts w:asciiTheme="minorHAnsi" w:hAnsiTheme="minorHAnsi" w:cstheme="minorHAnsi"/>
          <w:color w:val="000000"/>
        </w:rPr>
      </w:pPr>
    </w:p>
    <w:p w14:paraId="77BA551A" w14:textId="77777777" w:rsidR="00952757" w:rsidRPr="00496A51" w:rsidRDefault="00952757" w:rsidP="00952757">
      <w:pPr>
        <w:tabs>
          <w:tab w:val="left" w:pos="567"/>
        </w:tabs>
        <w:autoSpaceDE w:val="0"/>
        <w:autoSpaceDN w:val="0"/>
        <w:adjustRightInd w:val="0"/>
        <w:ind w:left="567" w:hanging="567"/>
        <w:rPr>
          <w:rFonts w:asciiTheme="minorHAnsi" w:hAnsiTheme="minorHAnsi" w:cstheme="minorHAnsi"/>
          <w:color w:val="000000"/>
        </w:rPr>
      </w:pPr>
      <w:r w:rsidRPr="00496A51">
        <w:rPr>
          <w:rFonts w:asciiTheme="minorHAnsi" w:hAnsiTheme="minorHAnsi" w:cstheme="minorHAnsi"/>
          <w:color w:val="000000"/>
        </w:rPr>
        <w:t>Please note that:</w:t>
      </w:r>
    </w:p>
    <w:p w14:paraId="425FB3C4" w14:textId="77777777" w:rsidR="00952757" w:rsidRPr="00496A51" w:rsidRDefault="007F37CC" w:rsidP="00952757">
      <w:pPr>
        <w:numPr>
          <w:ilvl w:val="0"/>
          <w:numId w:val="3"/>
        </w:numPr>
        <w:tabs>
          <w:tab w:val="left" w:pos="360"/>
        </w:tabs>
        <w:autoSpaceDE w:val="0"/>
        <w:autoSpaceDN w:val="0"/>
        <w:adjustRightInd w:val="0"/>
        <w:rPr>
          <w:rFonts w:asciiTheme="minorHAnsi" w:hAnsiTheme="minorHAnsi" w:cstheme="minorHAnsi"/>
        </w:rPr>
      </w:pPr>
      <w:r w:rsidRPr="00496A51">
        <w:rPr>
          <w:rFonts w:asciiTheme="minorHAnsi" w:hAnsiTheme="minorHAnsi" w:cstheme="minorHAnsi"/>
        </w:rPr>
        <w:t xml:space="preserve">Candidates </w:t>
      </w:r>
      <w:r w:rsidR="00521CF1" w:rsidRPr="00496A51">
        <w:rPr>
          <w:rFonts w:asciiTheme="minorHAnsi" w:hAnsiTheme="minorHAnsi" w:cstheme="minorHAnsi"/>
        </w:rPr>
        <w:t xml:space="preserve">must address each </w:t>
      </w:r>
      <w:r w:rsidR="00952757" w:rsidRPr="00496A51">
        <w:rPr>
          <w:rFonts w:asciiTheme="minorHAnsi" w:hAnsiTheme="minorHAnsi" w:cstheme="minorHAnsi"/>
        </w:rPr>
        <w:t xml:space="preserve">criterion </w:t>
      </w:r>
      <w:r w:rsidR="00930946" w:rsidRPr="00496A51">
        <w:rPr>
          <w:rFonts w:asciiTheme="minorHAnsi" w:hAnsiTheme="minorHAnsi" w:cstheme="minorHAnsi"/>
        </w:rPr>
        <w:t>using the application form</w:t>
      </w:r>
      <w:r w:rsidR="00952757" w:rsidRPr="00496A51">
        <w:rPr>
          <w:rFonts w:asciiTheme="minorHAnsi" w:hAnsiTheme="minorHAnsi" w:cstheme="minorHAnsi"/>
        </w:rPr>
        <w:t>.</w:t>
      </w:r>
    </w:p>
    <w:p w14:paraId="6C8040A4" w14:textId="77777777" w:rsidR="00521CF1" w:rsidRPr="00496A51" w:rsidRDefault="00521CF1" w:rsidP="00952757">
      <w:pPr>
        <w:numPr>
          <w:ilvl w:val="0"/>
          <w:numId w:val="3"/>
        </w:numPr>
        <w:tabs>
          <w:tab w:val="left" w:pos="360"/>
        </w:tabs>
        <w:autoSpaceDE w:val="0"/>
        <w:autoSpaceDN w:val="0"/>
        <w:adjustRightInd w:val="0"/>
        <w:rPr>
          <w:rFonts w:asciiTheme="minorHAnsi" w:hAnsiTheme="minorHAnsi" w:cstheme="minorHAnsi"/>
        </w:rPr>
      </w:pPr>
      <w:r w:rsidRPr="00496A51">
        <w:rPr>
          <w:rFonts w:asciiTheme="minorHAnsi" w:hAnsiTheme="minorHAnsi" w:cstheme="minorHAnsi"/>
        </w:rPr>
        <w:t xml:space="preserve">The criteria are equally weighted in the assessment process. </w:t>
      </w:r>
    </w:p>
    <w:p w14:paraId="0F3CB6A3" w14:textId="77777777" w:rsidR="00952757" w:rsidRPr="00496A51" w:rsidRDefault="00930946" w:rsidP="00952757">
      <w:pPr>
        <w:numPr>
          <w:ilvl w:val="0"/>
          <w:numId w:val="3"/>
        </w:numPr>
        <w:tabs>
          <w:tab w:val="left" w:pos="360"/>
        </w:tabs>
        <w:autoSpaceDE w:val="0"/>
        <w:autoSpaceDN w:val="0"/>
        <w:adjustRightInd w:val="0"/>
        <w:rPr>
          <w:rFonts w:asciiTheme="minorHAnsi" w:hAnsiTheme="minorHAnsi" w:cstheme="minorHAnsi"/>
        </w:rPr>
      </w:pPr>
      <w:r w:rsidRPr="00496A51">
        <w:rPr>
          <w:rFonts w:asciiTheme="minorHAnsi" w:hAnsiTheme="minorHAnsi" w:cstheme="minorHAnsi"/>
        </w:rPr>
        <w:lastRenderedPageBreak/>
        <w:t xml:space="preserve">The </w:t>
      </w:r>
      <w:r w:rsidR="00521CF1" w:rsidRPr="00496A51">
        <w:rPr>
          <w:rFonts w:asciiTheme="minorHAnsi" w:hAnsiTheme="minorHAnsi" w:cstheme="minorHAnsi"/>
        </w:rPr>
        <w:t xml:space="preserve">illustrative </w:t>
      </w:r>
      <w:r w:rsidRPr="00496A51">
        <w:rPr>
          <w:rFonts w:asciiTheme="minorHAnsi" w:hAnsiTheme="minorHAnsi" w:cstheme="minorHAnsi"/>
        </w:rPr>
        <w:t xml:space="preserve">examples of the type of evidence required </w:t>
      </w:r>
      <w:r w:rsidR="00521CF1" w:rsidRPr="00496A51">
        <w:rPr>
          <w:rFonts w:asciiTheme="minorHAnsi" w:hAnsiTheme="minorHAnsi" w:cstheme="minorHAnsi"/>
        </w:rPr>
        <w:t xml:space="preserve">are </w:t>
      </w:r>
      <w:r w:rsidRPr="00496A51">
        <w:rPr>
          <w:rFonts w:asciiTheme="minorHAnsi" w:hAnsiTheme="minorHAnsi" w:cstheme="minorHAnsi"/>
        </w:rPr>
        <w:t xml:space="preserve">designed </w:t>
      </w:r>
      <w:r w:rsidR="00952757" w:rsidRPr="00496A51">
        <w:rPr>
          <w:rFonts w:asciiTheme="minorHAnsi" w:hAnsiTheme="minorHAnsi" w:cstheme="minorHAnsi"/>
        </w:rPr>
        <w:t xml:space="preserve">to </w:t>
      </w:r>
      <w:r w:rsidR="00521CF1" w:rsidRPr="00496A51">
        <w:rPr>
          <w:rFonts w:asciiTheme="minorHAnsi" w:hAnsiTheme="minorHAnsi" w:cstheme="minorHAnsi"/>
        </w:rPr>
        <w:t xml:space="preserve">indicate the type of </w:t>
      </w:r>
      <w:r w:rsidR="00952757" w:rsidRPr="00496A51">
        <w:rPr>
          <w:rFonts w:asciiTheme="minorHAnsi" w:hAnsiTheme="minorHAnsi" w:cstheme="minorHAnsi"/>
        </w:rPr>
        <w:t>evidence for each criterion</w:t>
      </w:r>
      <w:r w:rsidR="00521CF1" w:rsidRPr="00496A51">
        <w:rPr>
          <w:rFonts w:asciiTheme="minorHAnsi" w:hAnsiTheme="minorHAnsi" w:cstheme="minorHAnsi"/>
        </w:rPr>
        <w:t xml:space="preserve"> and </w:t>
      </w:r>
      <w:r w:rsidRPr="00496A51">
        <w:rPr>
          <w:rFonts w:asciiTheme="minorHAnsi" w:hAnsiTheme="minorHAnsi" w:cstheme="minorHAnsi"/>
        </w:rPr>
        <w:t>are not exhaustive.</w:t>
      </w:r>
    </w:p>
    <w:p w14:paraId="273743CA" w14:textId="77777777" w:rsidR="00952757" w:rsidRPr="00496A51" w:rsidRDefault="00930946" w:rsidP="00952757">
      <w:pPr>
        <w:numPr>
          <w:ilvl w:val="0"/>
          <w:numId w:val="3"/>
        </w:numPr>
        <w:tabs>
          <w:tab w:val="left" w:pos="360"/>
        </w:tabs>
        <w:autoSpaceDE w:val="0"/>
        <w:autoSpaceDN w:val="0"/>
        <w:adjustRightInd w:val="0"/>
        <w:rPr>
          <w:rFonts w:asciiTheme="minorHAnsi" w:hAnsiTheme="minorHAnsi" w:cstheme="minorHAnsi"/>
        </w:rPr>
      </w:pPr>
      <w:r w:rsidRPr="00496A51">
        <w:rPr>
          <w:rFonts w:asciiTheme="minorHAnsi" w:hAnsiTheme="minorHAnsi" w:cstheme="minorHAnsi"/>
        </w:rPr>
        <w:t>I</w:t>
      </w:r>
      <w:r w:rsidR="00952757" w:rsidRPr="00496A51">
        <w:rPr>
          <w:rFonts w:asciiTheme="minorHAnsi" w:hAnsiTheme="minorHAnsi" w:cstheme="minorHAnsi"/>
        </w:rPr>
        <w:t xml:space="preserve">mpact and engagement beyond a </w:t>
      </w:r>
      <w:r w:rsidRPr="00496A51">
        <w:rPr>
          <w:rFonts w:asciiTheme="minorHAnsi" w:hAnsiTheme="minorHAnsi" w:cstheme="minorHAnsi"/>
        </w:rPr>
        <w:t>candidate</w:t>
      </w:r>
      <w:r w:rsidR="001310B2" w:rsidRPr="00496A51">
        <w:rPr>
          <w:rFonts w:asciiTheme="minorHAnsi" w:hAnsiTheme="minorHAnsi" w:cstheme="minorHAnsi"/>
        </w:rPr>
        <w:t>’</w:t>
      </w:r>
      <w:r w:rsidRPr="00496A51">
        <w:rPr>
          <w:rFonts w:asciiTheme="minorHAnsi" w:hAnsiTheme="minorHAnsi" w:cstheme="minorHAnsi"/>
        </w:rPr>
        <w:t xml:space="preserve">s </w:t>
      </w:r>
      <w:r w:rsidR="00952757" w:rsidRPr="00496A51">
        <w:rPr>
          <w:rFonts w:asciiTheme="minorHAnsi" w:hAnsiTheme="minorHAnsi" w:cstheme="minorHAnsi"/>
        </w:rPr>
        <w:t>immediate academic or professional role</w:t>
      </w:r>
      <w:r w:rsidR="001310B2" w:rsidRPr="00496A51">
        <w:rPr>
          <w:rFonts w:asciiTheme="minorHAnsi" w:hAnsiTheme="minorHAnsi" w:cstheme="minorHAnsi"/>
        </w:rPr>
        <w:t xml:space="preserve"> </w:t>
      </w:r>
      <w:r w:rsidR="00700BB7">
        <w:rPr>
          <w:rFonts w:asciiTheme="minorHAnsi" w:hAnsiTheme="minorHAnsi" w:cstheme="minorHAnsi"/>
        </w:rPr>
        <w:t>are</w:t>
      </w:r>
      <w:r w:rsidR="001310B2" w:rsidRPr="00496A51">
        <w:rPr>
          <w:rFonts w:asciiTheme="minorHAnsi" w:hAnsiTheme="minorHAnsi" w:cstheme="minorHAnsi"/>
        </w:rPr>
        <w:t xml:space="preserve"> </w:t>
      </w:r>
      <w:r w:rsidR="00521CF1" w:rsidRPr="00496A51">
        <w:rPr>
          <w:rFonts w:asciiTheme="minorHAnsi" w:hAnsiTheme="minorHAnsi" w:cstheme="minorHAnsi"/>
        </w:rPr>
        <w:t xml:space="preserve">essential </w:t>
      </w:r>
      <w:r w:rsidRPr="00496A51">
        <w:rPr>
          <w:rFonts w:asciiTheme="minorHAnsi" w:hAnsiTheme="minorHAnsi" w:cstheme="minorHAnsi"/>
        </w:rPr>
        <w:t xml:space="preserve">but </w:t>
      </w:r>
      <w:r w:rsidR="00521CF1" w:rsidRPr="00496A51">
        <w:rPr>
          <w:rFonts w:asciiTheme="minorHAnsi" w:hAnsiTheme="minorHAnsi" w:cstheme="minorHAnsi"/>
        </w:rPr>
        <w:t xml:space="preserve">the </w:t>
      </w:r>
      <w:r w:rsidRPr="00496A51">
        <w:rPr>
          <w:rFonts w:asciiTheme="minorHAnsi" w:hAnsiTheme="minorHAnsi" w:cstheme="minorHAnsi"/>
        </w:rPr>
        <w:t xml:space="preserve">evidence </w:t>
      </w:r>
      <w:r w:rsidR="00521CF1" w:rsidRPr="00496A51">
        <w:rPr>
          <w:rFonts w:asciiTheme="minorHAnsi" w:hAnsiTheme="minorHAnsi" w:cstheme="minorHAnsi"/>
        </w:rPr>
        <w:t>may be varied</w:t>
      </w:r>
      <w:r w:rsidR="00952757" w:rsidRPr="00496A51">
        <w:rPr>
          <w:rFonts w:asciiTheme="minorHAnsi" w:hAnsiTheme="minorHAnsi" w:cstheme="minorHAnsi"/>
        </w:rPr>
        <w:t>.</w:t>
      </w:r>
    </w:p>
    <w:p w14:paraId="0E30552F" w14:textId="77777777" w:rsidR="00952757" w:rsidRPr="00496A51" w:rsidRDefault="00521CF1" w:rsidP="00952757">
      <w:pPr>
        <w:numPr>
          <w:ilvl w:val="0"/>
          <w:numId w:val="3"/>
        </w:numPr>
        <w:tabs>
          <w:tab w:val="left" w:pos="360"/>
        </w:tabs>
        <w:autoSpaceDE w:val="0"/>
        <w:autoSpaceDN w:val="0"/>
        <w:adjustRightInd w:val="0"/>
        <w:rPr>
          <w:rFonts w:asciiTheme="minorHAnsi" w:hAnsiTheme="minorHAnsi" w:cstheme="minorHAnsi"/>
        </w:rPr>
      </w:pPr>
      <w:r w:rsidRPr="00496A51">
        <w:rPr>
          <w:rFonts w:asciiTheme="minorHAnsi" w:hAnsiTheme="minorHAnsi" w:cstheme="minorHAnsi"/>
        </w:rPr>
        <w:t>T</w:t>
      </w:r>
      <w:r w:rsidR="00930946" w:rsidRPr="00496A51">
        <w:rPr>
          <w:rFonts w:asciiTheme="minorHAnsi" w:hAnsiTheme="minorHAnsi" w:cstheme="minorHAnsi"/>
        </w:rPr>
        <w:t>he candidate</w:t>
      </w:r>
      <w:r w:rsidRPr="00496A51">
        <w:rPr>
          <w:rFonts w:asciiTheme="minorHAnsi" w:hAnsiTheme="minorHAnsi" w:cstheme="minorHAnsi"/>
        </w:rPr>
        <w:t>’s</w:t>
      </w:r>
      <w:r w:rsidR="00930946" w:rsidRPr="00496A51">
        <w:rPr>
          <w:rFonts w:asciiTheme="minorHAnsi" w:hAnsiTheme="minorHAnsi" w:cstheme="minorHAnsi"/>
        </w:rPr>
        <w:t xml:space="preserve"> work</w:t>
      </w:r>
      <w:r w:rsidRPr="00496A51">
        <w:rPr>
          <w:rFonts w:asciiTheme="minorHAnsi" w:hAnsiTheme="minorHAnsi" w:cstheme="minorHAnsi"/>
        </w:rPr>
        <w:t xml:space="preserve"> context</w:t>
      </w:r>
      <w:r w:rsidR="00930946" w:rsidRPr="00496A51">
        <w:rPr>
          <w:rFonts w:asciiTheme="minorHAnsi" w:hAnsiTheme="minorHAnsi" w:cstheme="minorHAnsi"/>
        </w:rPr>
        <w:t xml:space="preserve"> </w:t>
      </w:r>
      <w:r w:rsidR="00952757" w:rsidRPr="00496A51">
        <w:rPr>
          <w:rFonts w:asciiTheme="minorHAnsi" w:hAnsiTheme="minorHAnsi" w:cstheme="minorHAnsi"/>
        </w:rPr>
        <w:t xml:space="preserve">will be </w:t>
      </w:r>
      <w:r w:rsidR="00930946" w:rsidRPr="00496A51">
        <w:rPr>
          <w:rFonts w:asciiTheme="minorHAnsi" w:hAnsiTheme="minorHAnsi" w:cstheme="minorHAnsi"/>
        </w:rPr>
        <w:t>consider</w:t>
      </w:r>
      <w:r w:rsidRPr="00496A51">
        <w:rPr>
          <w:rFonts w:asciiTheme="minorHAnsi" w:hAnsiTheme="minorHAnsi" w:cstheme="minorHAnsi"/>
        </w:rPr>
        <w:t xml:space="preserve">ed when </w:t>
      </w:r>
      <w:r w:rsidR="00930946" w:rsidRPr="00496A51">
        <w:rPr>
          <w:rFonts w:asciiTheme="minorHAnsi" w:hAnsiTheme="minorHAnsi" w:cstheme="minorHAnsi"/>
        </w:rPr>
        <w:t>making decision</w:t>
      </w:r>
      <w:r w:rsidRPr="00496A51">
        <w:rPr>
          <w:rFonts w:asciiTheme="minorHAnsi" w:hAnsiTheme="minorHAnsi" w:cstheme="minorHAnsi"/>
        </w:rPr>
        <w:t>s</w:t>
      </w:r>
      <w:r w:rsidR="00930946" w:rsidRPr="00496A51">
        <w:rPr>
          <w:rFonts w:asciiTheme="minorHAnsi" w:hAnsiTheme="minorHAnsi" w:cstheme="minorHAnsi"/>
        </w:rPr>
        <w:t xml:space="preserve"> about how the candidate meets the criteria. T</w:t>
      </w:r>
      <w:r w:rsidR="00952757" w:rsidRPr="00496A51">
        <w:rPr>
          <w:rFonts w:asciiTheme="minorHAnsi" w:hAnsiTheme="minorHAnsi" w:cstheme="minorHAnsi"/>
        </w:rPr>
        <w:t>herefore</w:t>
      </w:r>
      <w:r w:rsidRPr="00496A51">
        <w:rPr>
          <w:rFonts w:asciiTheme="minorHAnsi" w:hAnsiTheme="minorHAnsi" w:cstheme="minorHAnsi"/>
        </w:rPr>
        <w:t xml:space="preserve">, </w:t>
      </w:r>
      <w:r w:rsidR="00930946" w:rsidRPr="00496A51">
        <w:rPr>
          <w:rFonts w:asciiTheme="minorHAnsi" w:hAnsiTheme="minorHAnsi" w:cstheme="minorHAnsi"/>
        </w:rPr>
        <w:t xml:space="preserve">this </w:t>
      </w:r>
      <w:r w:rsidRPr="00496A51">
        <w:rPr>
          <w:rFonts w:asciiTheme="minorHAnsi" w:hAnsiTheme="minorHAnsi" w:cstheme="minorHAnsi"/>
        </w:rPr>
        <w:t xml:space="preserve">must be </w:t>
      </w:r>
      <w:r w:rsidR="00930946" w:rsidRPr="00496A51">
        <w:rPr>
          <w:rFonts w:asciiTheme="minorHAnsi" w:hAnsiTheme="minorHAnsi" w:cstheme="minorHAnsi"/>
        </w:rPr>
        <w:t xml:space="preserve">explicit within the </w:t>
      </w:r>
      <w:r w:rsidR="00952757" w:rsidRPr="00496A51">
        <w:rPr>
          <w:rFonts w:asciiTheme="minorHAnsi" w:hAnsiTheme="minorHAnsi" w:cstheme="minorHAnsi"/>
        </w:rPr>
        <w:t xml:space="preserve">submission. </w:t>
      </w:r>
      <w:r w:rsidRPr="00496A51">
        <w:rPr>
          <w:rFonts w:asciiTheme="minorHAnsi" w:hAnsiTheme="minorHAnsi" w:cstheme="minorHAnsi"/>
        </w:rPr>
        <w:t>E.g.</w:t>
      </w:r>
      <w:r w:rsidR="00930946" w:rsidRPr="00496A51">
        <w:rPr>
          <w:rFonts w:asciiTheme="minorHAnsi" w:hAnsiTheme="minorHAnsi" w:cstheme="minorHAnsi"/>
        </w:rPr>
        <w:t xml:space="preserve"> </w:t>
      </w:r>
      <w:r w:rsidRPr="00496A51">
        <w:rPr>
          <w:rFonts w:asciiTheme="minorHAnsi" w:hAnsiTheme="minorHAnsi" w:cstheme="minorHAnsi"/>
        </w:rPr>
        <w:t xml:space="preserve">the </w:t>
      </w:r>
      <w:r w:rsidR="00952757" w:rsidRPr="00496A51">
        <w:rPr>
          <w:rFonts w:asciiTheme="minorHAnsi" w:hAnsiTheme="minorHAnsi" w:cstheme="minorHAnsi"/>
        </w:rPr>
        <w:t xml:space="preserve">contribution </w:t>
      </w:r>
      <w:r w:rsidRPr="00496A51">
        <w:rPr>
          <w:rFonts w:asciiTheme="minorHAnsi" w:hAnsiTheme="minorHAnsi" w:cstheme="minorHAnsi"/>
        </w:rPr>
        <w:t xml:space="preserve">might be less significant due to the candidate being on a fractional contract or (s)he may have made a significant contribution but </w:t>
      </w:r>
      <w:r w:rsidR="00952757" w:rsidRPr="00496A51">
        <w:rPr>
          <w:rFonts w:asciiTheme="minorHAnsi" w:hAnsiTheme="minorHAnsi" w:cstheme="minorHAnsi"/>
        </w:rPr>
        <w:t xml:space="preserve">outside his/her </w:t>
      </w:r>
      <w:r w:rsidRPr="00496A51">
        <w:rPr>
          <w:rFonts w:asciiTheme="minorHAnsi" w:hAnsiTheme="minorHAnsi" w:cstheme="minorHAnsi"/>
        </w:rPr>
        <w:t xml:space="preserve">normal </w:t>
      </w:r>
      <w:r w:rsidR="00952757" w:rsidRPr="00496A51">
        <w:rPr>
          <w:rFonts w:asciiTheme="minorHAnsi" w:hAnsiTheme="minorHAnsi" w:cstheme="minorHAnsi"/>
        </w:rPr>
        <w:t>institutional role.</w:t>
      </w:r>
    </w:p>
    <w:p w14:paraId="6F409369" w14:textId="77777777" w:rsidR="00930946" w:rsidRPr="00496A51" w:rsidRDefault="00930946" w:rsidP="00952757">
      <w:pPr>
        <w:numPr>
          <w:ilvl w:val="0"/>
          <w:numId w:val="3"/>
        </w:numPr>
        <w:tabs>
          <w:tab w:val="left" w:pos="360"/>
        </w:tabs>
        <w:autoSpaceDE w:val="0"/>
        <w:autoSpaceDN w:val="0"/>
        <w:adjustRightInd w:val="0"/>
        <w:rPr>
          <w:rFonts w:asciiTheme="minorHAnsi" w:hAnsiTheme="minorHAnsi" w:cstheme="minorHAnsi"/>
        </w:rPr>
      </w:pPr>
      <w:r w:rsidRPr="00496A51">
        <w:rPr>
          <w:rFonts w:asciiTheme="minorHAnsi" w:hAnsiTheme="minorHAnsi" w:cstheme="minorHAnsi"/>
        </w:rPr>
        <w:t>Candidates will be asked to provide a brief introduction that describes their personal philosophy in relation to learning and teaching</w:t>
      </w:r>
      <w:r w:rsidR="00A46EA9" w:rsidRPr="00496A51">
        <w:rPr>
          <w:rFonts w:asciiTheme="minorHAnsi" w:hAnsiTheme="minorHAnsi" w:cstheme="minorHAnsi"/>
        </w:rPr>
        <w:t>, how it relates to the institutional philosophy</w:t>
      </w:r>
      <w:r w:rsidRPr="00496A51">
        <w:rPr>
          <w:rFonts w:asciiTheme="minorHAnsi" w:hAnsiTheme="minorHAnsi" w:cstheme="minorHAnsi"/>
        </w:rPr>
        <w:t xml:space="preserve"> </w:t>
      </w:r>
      <w:r w:rsidR="00683267" w:rsidRPr="00496A51">
        <w:rPr>
          <w:rFonts w:asciiTheme="minorHAnsi" w:hAnsiTheme="minorHAnsi" w:cstheme="minorHAnsi"/>
        </w:rPr>
        <w:t>and the theoretical or practical frameworks within which t</w:t>
      </w:r>
      <w:r w:rsidR="001310B2" w:rsidRPr="00496A51">
        <w:rPr>
          <w:rFonts w:asciiTheme="minorHAnsi" w:hAnsiTheme="minorHAnsi" w:cstheme="minorHAnsi"/>
        </w:rPr>
        <w:t>hey design their pedagogy/ies</w:t>
      </w:r>
    </w:p>
    <w:p w14:paraId="1B640AD9" w14:textId="77777777" w:rsidR="00952757" w:rsidRPr="00496A51" w:rsidRDefault="00952757" w:rsidP="00952757">
      <w:pPr>
        <w:rPr>
          <w:rFonts w:asciiTheme="minorHAnsi" w:hAnsiTheme="minorHAnsi" w:cstheme="minorHAnsi"/>
        </w:rPr>
      </w:pPr>
    </w:p>
    <w:p w14:paraId="6800E94B" w14:textId="77777777" w:rsidR="00CA5255" w:rsidRPr="00496A51" w:rsidRDefault="00CA5255" w:rsidP="00BA2FC6">
      <w:pPr>
        <w:spacing w:after="160" w:line="259" w:lineRule="auto"/>
        <w:rPr>
          <w:rFonts w:asciiTheme="minorHAnsi" w:hAnsiTheme="minorHAnsi" w:cstheme="minorHAnsi"/>
          <w:b/>
          <w:i/>
          <w:color w:val="231E1F"/>
        </w:rPr>
      </w:pPr>
      <w:r w:rsidRPr="00496A51">
        <w:rPr>
          <w:rFonts w:asciiTheme="minorHAnsi" w:hAnsiTheme="minorHAnsi" w:cstheme="minorHAnsi"/>
          <w:color w:val="231E1F"/>
        </w:rPr>
        <w:t xml:space="preserve">Evidence will be considered </w:t>
      </w:r>
      <w:r w:rsidR="00521CF1" w:rsidRPr="00496A51">
        <w:rPr>
          <w:rFonts w:asciiTheme="minorHAnsi" w:hAnsiTheme="minorHAnsi" w:cstheme="minorHAnsi"/>
          <w:color w:val="231E1F"/>
        </w:rPr>
        <w:t xml:space="preserve">for each criterion with due regard to the </w:t>
      </w:r>
      <w:r w:rsidRPr="00496A51">
        <w:rPr>
          <w:rFonts w:asciiTheme="minorHAnsi" w:hAnsiTheme="minorHAnsi" w:cstheme="minorHAnsi"/>
          <w:color w:val="231E1F"/>
        </w:rPr>
        <w:t>individual</w:t>
      </w:r>
      <w:r w:rsidR="001310B2" w:rsidRPr="00496A51">
        <w:rPr>
          <w:rFonts w:asciiTheme="minorHAnsi" w:hAnsiTheme="minorHAnsi" w:cstheme="minorHAnsi"/>
          <w:color w:val="231E1F"/>
        </w:rPr>
        <w:t>’</w:t>
      </w:r>
      <w:r w:rsidRPr="00496A51">
        <w:rPr>
          <w:rFonts w:asciiTheme="minorHAnsi" w:hAnsiTheme="minorHAnsi" w:cstheme="minorHAnsi"/>
          <w:color w:val="231E1F"/>
        </w:rPr>
        <w:t xml:space="preserve">s circumstances and </w:t>
      </w:r>
      <w:r w:rsidR="001310B2" w:rsidRPr="00496A51">
        <w:rPr>
          <w:rFonts w:asciiTheme="minorHAnsi" w:hAnsiTheme="minorHAnsi" w:cstheme="minorHAnsi"/>
          <w:color w:val="231E1F"/>
        </w:rPr>
        <w:t>the opportunities afforded them</w:t>
      </w:r>
      <w:r w:rsidRPr="00496A51">
        <w:rPr>
          <w:rFonts w:asciiTheme="minorHAnsi" w:hAnsiTheme="minorHAnsi" w:cstheme="minorHAnsi"/>
          <w:color w:val="231E1F"/>
        </w:rPr>
        <w:t xml:space="preserve"> as described in their introduction</w:t>
      </w:r>
    </w:p>
    <w:p w14:paraId="0602C082" w14:textId="77777777" w:rsidR="00CA5255" w:rsidRPr="00496A51" w:rsidRDefault="00CA5255" w:rsidP="00403E3C">
      <w:pPr>
        <w:rPr>
          <w:rFonts w:asciiTheme="minorHAnsi" w:hAnsiTheme="minorHAnsi" w:cstheme="minorHAnsi"/>
          <w:b/>
          <w:color w:val="0070C0"/>
          <w:sz w:val="32"/>
          <w:szCs w:val="32"/>
        </w:rPr>
      </w:pPr>
    </w:p>
    <w:p w14:paraId="32A00209" w14:textId="77777777" w:rsidR="00403E3C" w:rsidRPr="00496A51" w:rsidRDefault="00403E3C" w:rsidP="00403E3C">
      <w:pPr>
        <w:pStyle w:val="ListParagraph"/>
        <w:numPr>
          <w:ilvl w:val="0"/>
          <w:numId w:val="26"/>
        </w:numPr>
        <w:rPr>
          <w:rFonts w:asciiTheme="minorHAnsi" w:hAnsiTheme="minorHAnsi" w:cstheme="minorHAnsi"/>
          <w:b/>
          <w:color w:val="0070C0"/>
          <w:sz w:val="32"/>
          <w:szCs w:val="32"/>
        </w:rPr>
      </w:pPr>
      <w:r w:rsidRPr="00496A51">
        <w:rPr>
          <w:rFonts w:asciiTheme="minorHAnsi" w:hAnsiTheme="minorHAnsi" w:cstheme="minorHAnsi"/>
          <w:b/>
          <w:color w:val="0070C0"/>
          <w:sz w:val="32"/>
          <w:szCs w:val="32"/>
        </w:rPr>
        <w:t>Criteria</w:t>
      </w:r>
    </w:p>
    <w:p w14:paraId="3F7ADFB2" w14:textId="77777777" w:rsidR="00403E3C" w:rsidRPr="00496A51" w:rsidRDefault="00403E3C" w:rsidP="00BA2FC6">
      <w:pPr>
        <w:rPr>
          <w:rFonts w:asciiTheme="minorHAnsi" w:hAnsiTheme="minorHAnsi" w:cstheme="minorHAnsi"/>
          <w:b/>
          <w:i/>
          <w:color w:val="231E1F"/>
        </w:rPr>
      </w:pPr>
    </w:p>
    <w:p w14:paraId="67E493FE" w14:textId="77777777" w:rsidR="00952757" w:rsidRPr="00496A51" w:rsidRDefault="00952757" w:rsidP="00BA2FC6">
      <w:pPr>
        <w:rPr>
          <w:rFonts w:asciiTheme="minorHAnsi" w:hAnsiTheme="minorHAnsi" w:cstheme="minorHAnsi"/>
          <w:b/>
          <w:i/>
          <w:color w:val="231E1F"/>
        </w:rPr>
      </w:pPr>
      <w:r w:rsidRPr="00496A51">
        <w:rPr>
          <w:rFonts w:asciiTheme="minorHAnsi" w:hAnsiTheme="minorHAnsi" w:cstheme="minorHAnsi"/>
          <w:b/>
          <w:i/>
          <w:color w:val="231E1F"/>
        </w:rPr>
        <w:t>Criterion 1</w:t>
      </w:r>
    </w:p>
    <w:p w14:paraId="470E596E" w14:textId="77777777" w:rsidR="00952757" w:rsidRPr="00496A51" w:rsidRDefault="00952757" w:rsidP="00952757">
      <w:pPr>
        <w:rPr>
          <w:rFonts w:asciiTheme="minorHAnsi" w:hAnsiTheme="minorHAnsi" w:cstheme="minorHAnsi"/>
          <w:color w:val="231E1F"/>
        </w:rPr>
      </w:pPr>
      <w:r w:rsidRPr="00496A51">
        <w:rPr>
          <w:rFonts w:asciiTheme="minorHAnsi" w:hAnsiTheme="minorHAnsi" w:cstheme="minorHAnsi"/>
          <w:color w:val="231E1F"/>
        </w:rPr>
        <w:tab/>
      </w:r>
    </w:p>
    <w:p w14:paraId="0C89A8DB" w14:textId="77777777" w:rsidR="00952757" w:rsidRPr="00496A51" w:rsidRDefault="00CA5255" w:rsidP="00BA2FC6">
      <w:pPr>
        <w:rPr>
          <w:rFonts w:asciiTheme="minorHAnsi" w:hAnsiTheme="minorHAnsi" w:cstheme="minorHAnsi"/>
          <w:color w:val="231E1F"/>
        </w:rPr>
      </w:pPr>
      <w:r w:rsidRPr="00496A51">
        <w:rPr>
          <w:rFonts w:asciiTheme="minorHAnsi" w:hAnsiTheme="minorHAnsi" w:cstheme="minorHAnsi"/>
          <w:b/>
          <w:color w:val="231E1F"/>
        </w:rPr>
        <w:t>Evidence of innovation and scholarship in learning, teaching and curriculum design which has resulted in enhanced students</w:t>
      </w:r>
      <w:r w:rsidR="001310B2" w:rsidRPr="00496A51">
        <w:rPr>
          <w:rFonts w:asciiTheme="minorHAnsi" w:hAnsiTheme="minorHAnsi" w:cstheme="minorHAnsi"/>
          <w:b/>
          <w:color w:val="231E1F"/>
        </w:rPr>
        <w:t>’</w:t>
      </w:r>
      <w:r w:rsidRPr="00496A51">
        <w:rPr>
          <w:rFonts w:asciiTheme="minorHAnsi" w:hAnsiTheme="minorHAnsi" w:cstheme="minorHAnsi"/>
          <w:b/>
          <w:color w:val="231E1F"/>
        </w:rPr>
        <w:t xml:space="preserve"> learning experiences. </w:t>
      </w:r>
    </w:p>
    <w:p w14:paraId="181F8F82" w14:textId="77777777" w:rsidR="00952757" w:rsidRPr="00496A51" w:rsidRDefault="00952757" w:rsidP="00952757">
      <w:pPr>
        <w:ind w:left="720"/>
        <w:rPr>
          <w:rFonts w:asciiTheme="minorHAnsi" w:hAnsiTheme="minorHAnsi" w:cstheme="minorHAnsi"/>
          <w:color w:val="231E1F"/>
        </w:rPr>
      </w:pPr>
    </w:p>
    <w:p w14:paraId="0DD13FAD" w14:textId="77777777" w:rsidR="00521CF1" w:rsidRPr="00496A51" w:rsidRDefault="00CA5255" w:rsidP="00952757">
      <w:pPr>
        <w:ind w:left="720"/>
        <w:rPr>
          <w:rFonts w:asciiTheme="minorHAnsi" w:hAnsiTheme="minorHAnsi" w:cstheme="minorHAnsi"/>
        </w:rPr>
      </w:pPr>
      <w:r w:rsidRPr="00496A51">
        <w:rPr>
          <w:rFonts w:asciiTheme="minorHAnsi" w:hAnsiTheme="minorHAnsi" w:cstheme="minorHAnsi"/>
        </w:rPr>
        <w:t xml:space="preserve">The following are a list of examples that you </w:t>
      </w:r>
      <w:r w:rsidR="00521CF1" w:rsidRPr="00496A51">
        <w:rPr>
          <w:rFonts w:asciiTheme="minorHAnsi" w:hAnsiTheme="minorHAnsi" w:cstheme="minorHAnsi"/>
          <w:b/>
        </w:rPr>
        <w:t>may</w:t>
      </w:r>
      <w:r w:rsidR="00521CF1" w:rsidRPr="00496A51">
        <w:rPr>
          <w:rFonts w:asciiTheme="minorHAnsi" w:hAnsiTheme="minorHAnsi" w:cstheme="minorHAnsi"/>
        </w:rPr>
        <w:t xml:space="preserve"> </w:t>
      </w:r>
      <w:r w:rsidRPr="00496A51">
        <w:rPr>
          <w:rFonts w:asciiTheme="minorHAnsi" w:hAnsiTheme="minorHAnsi" w:cstheme="minorHAnsi"/>
        </w:rPr>
        <w:t xml:space="preserve">wish to use – </w:t>
      </w:r>
      <w:r w:rsidRPr="00496A51">
        <w:rPr>
          <w:rFonts w:asciiTheme="minorHAnsi" w:hAnsiTheme="minorHAnsi" w:cstheme="minorHAnsi"/>
          <w:b/>
        </w:rPr>
        <w:t>it is not exhaustive</w:t>
      </w:r>
      <w:r w:rsidRPr="00496A51">
        <w:rPr>
          <w:rFonts w:asciiTheme="minorHAnsi" w:hAnsiTheme="minorHAnsi" w:cstheme="minorHAnsi"/>
        </w:rPr>
        <w:t xml:space="preserve"> and candidates </w:t>
      </w:r>
      <w:r w:rsidR="00521CF1" w:rsidRPr="00496A51">
        <w:rPr>
          <w:rFonts w:asciiTheme="minorHAnsi" w:hAnsiTheme="minorHAnsi" w:cstheme="minorHAnsi"/>
        </w:rPr>
        <w:t>provide other evidence that clearly demonstrate they meet the criterion above</w:t>
      </w:r>
      <w:r w:rsidRPr="00496A51">
        <w:rPr>
          <w:rFonts w:asciiTheme="minorHAnsi" w:hAnsiTheme="minorHAnsi" w:cstheme="minorHAnsi"/>
        </w:rPr>
        <w:t>.</w:t>
      </w:r>
    </w:p>
    <w:p w14:paraId="2F849455" w14:textId="77777777" w:rsidR="00521CF1" w:rsidRPr="00496A51" w:rsidRDefault="00521CF1" w:rsidP="00952757">
      <w:pPr>
        <w:ind w:left="720"/>
        <w:rPr>
          <w:rFonts w:asciiTheme="minorHAnsi" w:hAnsiTheme="minorHAnsi" w:cstheme="minorHAnsi"/>
        </w:rPr>
      </w:pPr>
    </w:p>
    <w:p w14:paraId="0C3B5B78" w14:textId="77777777" w:rsidR="00952757" w:rsidRPr="00496A51" w:rsidRDefault="00521CF1" w:rsidP="00952757">
      <w:pPr>
        <w:ind w:left="720"/>
        <w:rPr>
          <w:rFonts w:asciiTheme="minorHAnsi" w:hAnsiTheme="minorHAnsi" w:cstheme="minorHAnsi"/>
        </w:rPr>
      </w:pPr>
      <w:r w:rsidRPr="00496A51">
        <w:rPr>
          <w:rFonts w:asciiTheme="minorHAnsi" w:hAnsiTheme="minorHAnsi" w:cstheme="minorHAnsi"/>
        </w:rPr>
        <w:t xml:space="preserve">Evidence of: </w:t>
      </w:r>
      <w:r w:rsidR="00952757" w:rsidRPr="00496A51">
        <w:rPr>
          <w:rFonts w:asciiTheme="minorHAnsi" w:hAnsiTheme="minorHAnsi" w:cstheme="minorHAnsi"/>
        </w:rPr>
        <w:t xml:space="preserve">  </w:t>
      </w:r>
    </w:p>
    <w:p w14:paraId="5C30D539" w14:textId="77777777" w:rsidR="00952757" w:rsidRPr="00496A51" w:rsidRDefault="00521CF1" w:rsidP="00952757">
      <w:pPr>
        <w:numPr>
          <w:ilvl w:val="0"/>
          <w:numId w:val="8"/>
        </w:numPr>
        <w:rPr>
          <w:rFonts w:asciiTheme="minorHAnsi" w:hAnsiTheme="minorHAnsi" w:cstheme="minorHAnsi"/>
        </w:rPr>
      </w:pPr>
      <w:r w:rsidRPr="00496A51">
        <w:rPr>
          <w:rFonts w:asciiTheme="minorHAnsi" w:hAnsiTheme="minorHAnsi" w:cstheme="minorHAnsi"/>
        </w:rPr>
        <w:t>H</w:t>
      </w:r>
      <w:r w:rsidR="00CA5255" w:rsidRPr="00496A51">
        <w:rPr>
          <w:rFonts w:asciiTheme="minorHAnsi" w:hAnsiTheme="minorHAnsi" w:cstheme="minorHAnsi"/>
        </w:rPr>
        <w:t xml:space="preserve">ow your professional practice has </w:t>
      </w:r>
      <w:r w:rsidR="00952757" w:rsidRPr="00496A51">
        <w:rPr>
          <w:rFonts w:asciiTheme="minorHAnsi" w:hAnsiTheme="minorHAnsi" w:cstheme="minorHAnsi"/>
        </w:rPr>
        <w:t>inspire</w:t>
      </w:r>
      <w:r w:rsidR="00CA5255" w:rsidRPr="00496A51">
        <w:rPr>
          <w:rFonts w:asciiTheme="minorHAnsi" w:hAnsiTheme="minorHAnsi" w:cstheme="minorHAnsi"/>
        </w:rPr>
        <w:t>d</w:t>
      </w:r>
      <w:r w:rsidR="00952757" w:rsidRPr="00496A51">
        <w:rPr>
          <w:rFonts w:asciiTheme="minorHAnsi" w:hAnsiTheme="minorHAnsi" w:cstheme="minorHAnsi"/>
        </w:rPr>
        <w:t xml:space="preserve"> a commitment to </w:t>
      </w:r>
      <w:r w:rsidR="00CA5255" w:rsidRPr="00496A51">
        <w:rPr>
          <w:rFonts w:asciiTheme="minorHAnsi" w:hAnsiTheme="minorHAnsi" w:cstheme="minorHAnsi"/>
        </w:rPr>
        <w:t>student</w:t>
      </w:r>
      <w:r w:rsidRPr="00496A51">
        <w:rPr>
          <w:rFonts w:asciiTheme="minorHAnsi" w:hAnsiTheme="minorHAnsi" w:cstheme="minorHAnsi"/>
        </w:rPr>
        <w:t xml:space="preserve"> learning</w:t>
      </w:r>
      <w:r w:rsidR="00952757" w:rsidRPr="00496A51">
        <w:rPr>
          <w:rFonts w:asciiTheme="minorHAnsi" w:hAnsiTheme="minorHAnsi" w:cstheme="minorHAnsi"/>
        </w:rPr>
        <w:t xml:space="preserve"> </w:t>
      </w:r>
    </w:p>
    <w:p w14:paraId="5870C23F" w14:textId="77777777" w:rsidR="00952757" w:rsidRPr="00496A51" w:rsidRDefault="00521CF1" w:rsidP="00952757">
      <w:pPr>
        <w:numPr>
          <w:ilvl w:val="0"/>
          <w:numId w:val="8"/>
        </w:numPr>
        <w:rPr>
          <w:rFonts w:asciiTheme="minorHAnsi" w:hAnsiTheme="minorHAnsi" w:cstheme="minorHAnsi"/>
        </w:rPr>
      </w:pPr>
      <w:r w:rsidRPr="00496A51">
        <w:rPr>
          <w:rFonts w:asciiTheme="minorHAnsi" w:hAnsiTheme="minorHAnsi" w:cstheme="minorHAnsi"/>
        </w:rPr>
        <w:t>I</w:t>
      </w:r>
      <w:r w:rsidR="00CA5255" w:rsidRPr="00496A51">
        <w:rPr>
          <w:rFonts w:asciiTheme="minorHAnsi" w:hAnsiTheme="minorHAnsi" w:cstheme="minorHAnsi"/>
        </w:rPr>
        <w:t>nnovative ways of presenting accessible, coherent learning experiences (including resources) that are inclusive and excite curiosity and engagement</w:t>
      </w:r>
    </w:p>
    <w:p w14:paraId="78D8E338" w14:textId="77777777" w:rsidR="00952757" w:rsidRPr="00496A51" w:rsidRDefault="00521CF1" w:rsidP="00952757">
      <w:pPr>
        <w:numPr>
          <w:ilvl w:val="0"/>
          <w:numId w:val="8"/>
        </w:numPr>
        <w:rPr>
          <w:rFonts w:asciiTheme="minorHAnsi" w:hAnsiTheme="minorHAnsi" w:cstheme="minorHAnsi"/>
        </w:rPr>
      </w:pPr>
      <w:r w:rsidRPr="00496A51">
        <w:rPr>
          <w:rFonts w:asciiTheme="minorHAnsi" w:hAnsiTheme="minorHAnsi" w:cstheme="minorHAnsi"/>
        </w:rPr>
        <w:t>R</w:t>
      </w:r>
      <w:r w:rsidR="00952757" w:rsidRPr="00496A51">
        <w:rPr>
          <w:rFonts w:asciiTheme="minorHAnsi" w:hAnsiTheme="minorHAnsi" w:cstheme="minorHAnsi"/>
        </w:rPr>
        <w:t xml:space="preserve">ecognising and actively supporting the full diversity of student learning needs </w:t>
      </w:r>
    </w:p>
    <w:p w14:paraId="3391D09C" w14:textId="77777777" w:rsidR="00CA5255" w:rsidRPr="00496A51" w:rsidRDefault="00521CF1" w:rsidP="00CA5255">
      <w:pPr>
        <w:numPr>
          <w:ilvl w:val="0"/>
          <w:numId w:val="8"/>
        </w:numPr>
        <w:rPr>
          <w:rFonts w:asciiTheme="minorHAnsi" w:hAnsiTheme="minorHAnsi" w:cstheme="minorHAnsi"/>
        </w:rPr>
      </w:pPr>
      <w:r w:rsidRPr="00496A51">
        <w:rPr>
          <w:rFonts w:asciiTheme="minorHAnsi" w:hAnsiTheme="minorHAnsi" w:cstheme="minorHAnsi"/>
        </w:rPr>
        <w:t>U</w:t>
      </w:r>
      <w:r w:rsidR="00CA5255" w:rsidRPr="00496A51">
        <w:rPr>
          <w:rFonts w:asciiTheme="minorHAnsi" w:hAnsiTheme="minorHAnsi" w:cstheme="minorHAnsi"/>
        </w:rPr>
        <w:t>s</w:t>
      </w:r>
      <w:r w:rsidRPr="00496A51">
        <w:rPr>
          <w:rFonts w:asciiTheme="minorHAnsi" w:hAnsiTheme="minorHAnsi" w:cstheme="minorHAnsi"/>
        </w:rPr>
        <w:t>ing</w:t>
      </w:r>
      <w:r w:rsidR="00CA5255" w:rsidRPr="00496A51">
        <w:rPr>
          <w:rFonts w:asciiTheme="minorHAnsi" w:hAnsiTheme="minorHAnsi" w:cstheme="minorHAnsi"/>
        </w:rPr>
        <w:t xml:space="preserve"> research to inform your professional practice, (either disciplinary or pedagogic) which has inspired and encouraged student learning </w:t>
      </w:r>
    </w:p>
    <w:p w14:paraId="7BFCAE7C" w14:textId="77777777" w:rsidR="00952757" w:rsidRPr="00496A51" w:rsidRDefault="00521CF1" w:rsidP="00CA5255">
      <w:pPr>
        <w:numPr>
          <w:ilvl w:val="0"/>
          <w:numId w:val="8"/>
        </w:numPr>
        <w:rPr>
          <w:rFonts w:asciiTheme="minorHAnsi" w:hAnsiTheme="minorHAnsi" w:cstheme="minorHAnsi"/>
        </w:rPr>
      </w:pPr>
      <w:r w:rsidRPr="00496A51">
        <w:rPr>
          <w:rFonts w:asciiTheme="minorHAnsi" w:hAnsiTheme="minorHAnsi" w:cstheme="minorHAnsi"/>
        </w:rPr>
        <w:t>C</w:t>
      </w:r>
      <w:r w:rsidR="00CA5255" w:rsidRPr="00496A51">
        <w:rPr>
          <w:rFonts w:asciiTheme="minorHAnsi" w:hAnsiTheme="minorHAnsi" w:cstheme="minorHAnsi"/>
        </w:rPr>
        <w:t>hang</w:t>
      </w:r>
      <w:r w:rsidRPr="00496A51">
        <w:rPr>
          <w:rFonts w:asciiTheme="minorHAnsi" w:hAnsiTheme="minorHAnsi" w:cstheme="minorHAnsi"/>
        </w:rPr>
        <w:t>ing</w:t>
      </w:r>
      <w:r w:rsidR="00CA5255" w:rsidRPr="00496A51">
        <w:rPr>
          <w:rFonts w:asciiTheme="minorHAnsi" w:hAnsiTheme="minorHAnsi" w:cstheme="minorHAnsi"/>
        </w:rPr>
        <w:t xml:space="preserve"> students perception of their own role in their learning and encourag</w:t>
      </w:r>
      <w:r w:rsidRPr="00496A51">
        <w:rPr>
          <w:rFonts w:asciiTheme="minorHAnsi" w:hAnsiTheme="minorHAnsi" w:cstheme="minorHAnsi"/>
        </w:rPr>
        <w:t xml:space="preserve">ing </w:t>
      </w:r>
      <w:r w:rsidR="00CA5255" w:rsidRPr="00496A51">
        <w:rPr>
          <w:rFonts w:asciiTheme="minorHAnsi" w:hAnsiTheme="minorHAnsi" w:cstheme="minorHAnsi"/>
        </w:rPr>
        <w:t>them to reflect on and enhance their engagement with the learning process</w:t>
      </w:r>
    </w:p>
    <w:p w14:paraId="27BEC5A2" w14:textId="77777777" w:rsidR="001302AD" w:rsidRPr="00496A51" w:rsidRDefault="001302AD" w:rsidP="001302AD">
      <w:pPr>
        <w:numPr>
          <w:ilvl w:val="0"/>
          <w:numId w:val="8"/>
        </w:numPr>
        <w:rPr>
          <w:rFonts w:asciiTheme="minorHAnsi" w:hAnsiTheme="minorHAnsi" w:cstheme="minorHAnsi"/>
          <w:color w:val="231E1F"/>
        </w:rPr>
      </w:pPr>
      <w:r w:rsidRPr="00496A51">
        <w:rPr>
          <w:rFonts w:asciiTheme="minorHAnsi" w:hAnsiTheme="minorHAnsi" w:cstheme="minorHAnsi"/>
          <w:color w:val="231E1F"/>
        </w:rPr>
        <w:t xml:space="preserve">Contributing to departmental/faculty/institutional/national initiatives to enhance student learning and their understanding of higher education </w:t>
      </w:r>
    </w:p>
    <w:p w14:paraId="5CB0919F" w14:textId="77777777" w:rsidR="00CA5255" w:rsidRPr="00496A51" w:rsidRDefault="00521CF1" w:rsidP="00CA5255">
      <w:pPr>
        <w:numPr>
          <w:ilvl w:val="0"/>
          <w:numId w:val="8"/>
        </w:numPr>
        <w:rPr>
          <w:rFonts w:asciiTheme="minorHAnsi" w:hAnsiTheme="minorHAnsi" w:cstheme="minorHAnsi"/>
        </w:rPr>
      </w:pPr>
      <w:r w:rsidRPr="00496A51">
        <w:rPr>
          <w:rFonts w:asciiTheme="minorHAnsi" w:hAnsiTheme="minorHAnsi" w:cstheme="minorHAnsi"/>
        </w:rPr>
        <w:t>C</w:t>
      </w:r>
      <w:r w:rsidR="00CA5255" w:rsidRPr="00496A51">
        <w:rPr>
          <w:rFonts w:asciiTheme="minorHAnsi" w:hAnsiTheme="minorHAnsi" w:cstheme="minorHAnsi"/>
        </w:rPr>
        <w:t>reat</w:t>
      </w:r>
      <w:r w:rsidRPr="00496A51">
        <w:rPr>
          <w:rFonts w:asciiTheme="minorHAnsi" w:hAnsiTheme="minorHAnsi" w:cstheme="minorHAnsi"/>
        </w:rPr>
        <w:t>ing</w:t>
      </w:r>
      <w:r w:rsidR="00CA5255" w:rsidRPr="00496A51">
        <w:rPr>
          <w:rFonts w:asciiTheme="minorHAnsi" w:hAnsiTheme="minorHAnsi" w:cstheme="minorHAnsi"/>
        </w:rPr>
        <w:t xml:space="preserve"> innovative curricula including feedback and assessment practices which have improved student outcomes and encouraged student learning. </w:t>
      </w:r>
    </w:p>
    <w:p w14:paraId="7CCF5C52" w14:textId="77777777" w:rsidR="00952757" w:rsidRPr="00496A51" w:rsidRDefault="00952757" w:rsidP="00952757">
      <w:pPr>
        <w:rPr>
          <w:rFonts w:asciiTheme="minorHAnsi" w:hAnsiTheme="minorHAnsi" w:cstheme="minorHAnsi"/>
        </w:rPr>
      </w:pPr>
    </w:p>
    <w:p w14:paraId="3A15B4A5" w14:textId="77777777" w:rsidR="00952757" w:rsidRPr="00496A51" w:rsidRDefault="00952757" w:rsidP="00BA2FC6">
      <w:pPr>
        <w:rPr>
          <w:rFonts w:asciiTheme="minorHAnsi" w:hAnsiTheme="minorHAnsi" w:cstheme="minorHAnsi"/>
          <w:b/>
          <w:i/>
          <w:color w:val="231E1F"/>
        </w:rPr>
      </w:pPr>
      <w:r w:rsidRPr="00496A51">
        <w:rPr>
          <w:rFonts w:asciiTheme="minorHAnsi" w:hAnsiTheme="minorHAnsi" w:cstheme="minorHAnsi"/>
          <w:b/>
          <w:i/>
          <w:color w:val="231E1F"/>
        </w:rPr>
        <w:t>Criterion 2</w:t>
      </w:r>
    </w:p>
    <w:p w14:paraId="6DBFE558" w14:textId="77777777" w:rsidR="00952757" w:rsidRPr="00496A51" w:rsidRDefault="00952757" w:rsidP="00952757">
      <w:pPr>
        <w:rPr>
          <w:rFonts w:asciiTheme="minorHAnsi" w:hAnsiTheme="minorHAnsi" w:cstheme="minorHAnsi"/>
          <w:color w:val="231E1F"/>
        </w:rPr>
      </w:pPr>
    </w:p>
    <w:p w14:paraId="75CE6524" w14:textId="77777777" w:rsidR="00952757" w:rsidRPr="00496A51" w:rsidRDefault="00CA5255" w:rsidP="00BA2FC6">
      <w:pPr>
        <w:rPr>
          <w:rFonts w:asciiTheme="minorHAnsi" w:hAnsiTheme="minorHAnsi" w:cstheme="minorHAnsi"/>
          <w:b/>
          <w:color w:val="231E1F"/>
        </w:rPr>
      </w:pPr>
      <w:r w:rsidRPr="00496A51">
        <w:rPr>
          <w:rFonts w:asciiTheme="minorHAnsi" w:hAnsiTheme="minorHAnsi" w:cstheme="minorHAnsi"/>
          <w:b/>
          <w:color w:val="231E1F"/>
        </w:rPr>
        <w:t>E</w:t>
      </w:r>
      <w:r w:rsidR="00952757" w:rsidRPr="00496A51">
        <w:rPr>
          <w:rFonts w:asciiTheme="minorHAnsi" w:hAnsiTheme="minorHAnsi" w:cstheme="minorHAnsi"/>
          <w:b/>
          <w:color w:val="231E1F"/>
        </w:rPr>
        <w:t xml:space="preserve">vidence of supporting </w:t>
      </w:r>
      <w:r w:rsidRPr="00496A51">
        <w:rPr>
          <w:rFonts w:asciiTheme="minorHAnsi" w:hAnsiTheme="minorHAnsi" w:cstheme="minorHAnsi"/>
          <w:b/>
          <w:color w:val="231E1F"/>
        </w:rPr>
        <w:t xml:space="preserve">and promoting </w:t>
      </w:r>
      <w:r w:rsidR="007F4240" w:rsidRPr="00496A51">
        <w:rPr>
          <w:rFonts w:asciiTheme="minorHAnsi" w:hAnsiTheme="minorHAnsi" w:cstheme="minorHAnsi"/>
          <w:b/>
          <w:color w:val="231E1F"/>
        </w:rPr>
        <w:t xml:space="preserve">the UK professional standards framework and the development of professional academic practice in your colleagues, locally, nationally and professionally. </w:t>
      </w:r>
    </w:p>
    <w:p w14:paraId="0A0AFFCE" w14:textId="77777777" w:rsidR="00952757" w:rsidRPr="00496A51" w:rsidRDefault="00952757" w:rsidP="00952757">
      <w:pPr>
        <w:ind w:left="720"/>
        <w:rPr>
          <w:rFonts w:asciiTheme="minorHAnsi" w:hAnsiTheme="minorHAnsi" w:cstheme="minorHAnsi"/>
          <w:color w:val="231E1F"/>
        </w:rPr>
      </w:pPr>
    </w:p>
    <w:p w14:paraId="630440B3" w14:textId="77777777" w:rsidR="007F4240" w:rsidRPr="00496A51" w:rsidRDefault="007F4240" w:rsidP="00952757">
      <w:pPr>
        <w:numPr>
          <w:ilvl w:val="0"/>
          <w:numId w:val="9"/>
        </w:numPr>
        <w:rPr>
          <w:rFonts w:asciiTheme="minorHAnsi" w:hAnsiTheme="minorHAnsi" w:cstheme="minorHAnsi"/>
          <w:color w:val="231E1F"/>
        </w:rPr>
      </w:pPr>
      <w:r w:rsidRPr="00496A51">
        <w:rPr>
          <w:rFonts w:asciiTheme="minorHAnsi" w:hAnsiTheme="minorHAnsi" w:cstheme="minorHAnsi"/>
          <w:color w:val="231E1F"/>
        </w:rPr>
        <w:t>Contributing to institutional or national programmes which support adoption of the UK Professional Standards Framework</w:t>
      </w:r>
    </w:p>
    <w:p w14:paraId="3532FC14" w14:textId="77777777" w:rsidR="007F4240" w:rsidRPr="00496A51" w:rsidRDefault="007F4240" w:rsidP="00952757">
      <w:pPr>
        <w:numPr>
          <w:ilvl w:val="0"/>
          <w:numId w:val="9"/>
        </w:numPr>
        <w:rPr>
          <w:rFonts w:asciiTheme="minorHAnsi" w:hAnsiTheme="minorHAnsi" w:cstheme="minorHAnsi"/>
          <w:color w:val="231E1F"/>
        </w:rPr>
      </w:pPr>
      <w:r w:rsidRPr="00496A51">
        <w:rPr>
          <w:rFonts w:asciiTheme="minorHAnsi" w:hAnsiTheme="minorHAnsi" w:cstheme="minorHAnsi"/>
          <w:color w:val="231E1F"/>
        </w:rPr>
        <w:t>Supporting colleagues to develop their professional academic practice in relation to learning and teaching through formal mentoring schemes</w:t>
      </w:r>
      <w:r w:rsidR="00521CF1" w:rsidRPr="00496A51">
        <w:rPr>
          <w:rFonts w:asciiTheme="minorHAnsi" w:hAnsiTheme="minorHAnsi" w:cstheme="minorHAnsi"/>
          <w:color w:val="231E1F"/>
        </w:rPr>
        <w:t xml:space="preserve"> and/or staff development activities</w:t>
      </w:r>
    </w:p>
    <w:p w14:paraId="7FFD5810" w14:textId="77777777" w:rsidR="00952757" w:rsidRPr="00496A51" w:rsidRDefault="007F4240" w:rsidP="00952757">
      <w:pPr>
        <w:numPr>
          <w:ilvl w:val="0"/>
          <w:numId w:val="9"/>
        </w:numPr>
        <w:rPr>
          <w:rFonts w:asciiTheme="minorHAnsi" w:hAnsiTheme="minorHAnsi" w:cstheme="minorHAnsi"/>
          <w:color w:val="231E1F"/>
        </w:rPr>
      </w:pPr>
      <w:r w:rsidRPr="00496A51">
        <w:rPr>
          <w:rFonts w:asciiTheme="minorHAnsi" w:hAnsiTheme="minorHAnsi" w:cstheme="minorHAnsi"/>
          <w:color w:val="231E1F"/>
        </w:rPr>
        <w:t xml:space="preserve">Contributing to institutional, professional or national </w:t>
      </w:r>
      <w:r w:rsidR="00521CF1" w:rsidRPr="00496A51">
        <w:rPr>
          <w:rFonts w:asciiTheme="minorHAnsi" w:hAnsiTheme="minorHAnsi" w:cstheme="minorHAnsi"/>
          <w:color w:val="231E1F"/>
        </w:rPr>
        <w:t xml:space="preserve">CPD </w:t>
      </w:r>
      <w:r w:rsidRPr="00496A51">
        <w:rPr>
          <w:rFonts w:asciiTheme="minorHAnsi" w:hAnsiTheme="minorHAnsi" w:cstheme="minorHAnsi"/>
          <w:color w:val="231E1F"/>
        </w:rPr>
        <w:t xml:space="preserve">by delivering workshops and materials which are designed to develop standards of teaching and learning amongst colleagues. </w:t>
      </w:r>
    </w:p>
    <w:p w14:paraId="352864FC" w14:textId="77777777" w:rsidR="007F4240" w:rsidRPr="00496A51" w:rsidRDefault="007F4240" w:rsidP="00952757">
      <w:pPr>
        <w:numPr>
          <w:ilvl w:val="0"/>
          <w:numId w:val="9"/>
        </w:numPr>
        <w:rPr>
          <w:rFonts w:asciiTheme="minorHAnsi" w:hAnsiTheme="minorHAnsi" w:cstheme="minorHAnsi"/>
          <w:color w:val="231E1F"/>
        </w:rPr>
      </w:pPr>
      <w:r w:rsidRPr="00496A51">
        <w:rPr>
          <w:rFonts w:asciiTheme="minorHAnsi" w:hAnsiTheme="minorHAnsi" w:cstheme="minorHAnsi"/>
          <w:color w:val="231E1F"/>
        </w:rPr>
        <w:t xml:space="preserve">Evidence of substantive engagement with the enhancement agenda in Higher Education at a national, professional body or institutional level. </w:t>
      </w:r>
    </w:p>
    <w:p w14:paraId="69B6E518" w14:textId="77777777" w:rsidR="00952757" w:rsidRPr="00496A51" w:rsidRDefault="007F4240" w:rsidP="00952757">
      <w:pPr>
        <w:numPr>
          <w:ilvl w:val="0"/>
          <w:numId w:val="9"/>
        </w:numPr>
        <w:rPr>
          <w:rFonts w:asciiTheme="minorHAnsi" w:hAnsiTheme="minorHAnsi" w:cstheme="minorHAnsi"/>
          <w:color w:val="231E1F"/>
        </w:rPr>
      </w:pPr>
      <w:r w:rsidRPr="00496A51">
        <w:rPr>
          <w:rFonts w:asciiTheme="minorHAnsi" w:hAnsiTheme="minorHAnsi" w:cstheme="minorHAnsi"/>
          <w:color w:val="231E1F"/>
        </w:rPr>
        <w:t xml:space="preserve">Leading </w:t>
      </w:r>
      <w:r w:rsidR="00952757" w:rsidRPr="00496A51">
        <w:rPr>
          <w:rFonts w:asciiTheme="minorHAnsi" w:hAnsiTheme="minorHAnsi" w:cstheme="minorHAnsi"/>
          <w:color w:val="231E1F"/>
        </w:rPr>
        <w:t>meaningful and positive change with respect to pedagogic pr</w:t>
      </w:r>
      <w:r w:rsidRPr="00496A51">
        <w:rPr>
          <w:rFonts w:asciiTheme="minorHAnsi" w:hAnsiTheme="minorHAnsi" w:cstheme="minorHAnsi"/>
          <w:color w:val="231E1F"/>
        </w:rPr>
        <w:t>actice, policy and/or procedure which results in enhance professional practice and student experiences</w:t>
      </w:r>
    </w:p>
    <w:p w14:paraId="287FC9D9" w14:textId="77777777" w:rsidR="007F4240" w:rsidRPr="00496A51" w:rsidRDefault="007F4240" w:rsidP="00952757">
      <w:pPr>
        <w:numPr>
          <w:ilvl w:val="0"/>
          <w:numId w:val="9"/>
        </w:numPr>
        <w:rPr>
          <w:rFonts w:asciiTheme="minorHAnsi" w:hAnsiTheme="minorHAnsi" w:cstheme="minorHAnsi"/>
          <w:color w:val="231E1F"/>
        </w:rPr>
      </w:pPr>
      <w:r w:rsidRPr="00496A51">
        <w:rPr>
          <w:rFonts w:asciiTheme="minorHAnsi" w:hAnsiTheme="minorHAnsi" w:cstheme="minorHAnsi"/>
          <w:color w:val="231E1F"/>
        </w:rPr>
        <w:t xml:space="preserve">Evidence of how you model those attributes expected from graduates and staff of </w:t>
      </w:r>
      <w:r w:rsidR="001302AD" w:rsidRPr="00496A51">
        <w:rPr>
          <w:rFonts w:asciiTheme="minorHAnsi" w:hAnsiTheme="minorHAnsi" w:cstheme="minorHAnsi"/>
          <w:color w:val="231E1F"/>
        </w:rPr>
        <w:t>UWL</w:t>
      </w:r>
    </w:p>
    <w:p w14:paraId="496F5489" w14:textId="77777777" w:rsidR="00952757" w:rsidRPr="00496A51" w:rsidRDefault="00952757" w:rsidP="00952757">
      <w:pPr>
        <w:rPr>
          <w:rFonts w:asciiTheme="minorHAnsi" w:hAnsiTheme="minorHAnsi" w:cstheme="minorHAnsi"/>
          <w:color w:val="231E1F"/>
        </w:rPr>
      </w:pPr>
    </w:p>
    <w:p w14:paraId="4F0AE948" w14:textId="77777777" w:rsidR="00952757" w:rsidRPr="00496A51" w:rsidRDefault="00952757" w:rsidP="00BA2FC6">
      <w:pPr>
        <w:rPr>
          <w:rFonts w:asciiTheme="minorHAnsi" w:hAnsiTheme="minorHAnsi" w:cstheme="minorHAnsi"/>
          <w:b/>
          <w:i/>
          <w:color w:val="231E1F"/>
        </w:rPr>
      </w:pPr>
      <w:r w:rsidRPr="00496A51">
        <w:rPr>
          <w:rFonts w:asciiTheme="minorHAnsi" w:hAnsiTheme="minorHAnsi" w:cstheme="minorHAnsi"/>
          <w:b/>
          <w:i/>
          <w:color w:val="231E1F"/>
        </w:rPr>
        <w:t>Criterion 3</w:t>
      </w:r>
    </w:p>
    <w:p w14:paraId="70A43D01" w14:textId="77777777" w:rsidR="00952757" w:rsidRPr="00496A51" w:rsidRDefault="00952757" w:rsidP="00952757">
      <w:pPr>
        <w:rPr>
          <w:rFonts w:asciiTheme="minorHAnsi" w:hAnsiTheme="minorHAnsi" w:cstheme="minorHAnsi"/>
          <w:color w:val="231E1F"/>
        </w:rPr>
      </w:pPr>
    </w:p>
    <w:p w14:paraId="67C54500" w14:textId="77777777" w:rsidR="00952757" w:rsidRPr="00496A51" w:rsidRDefault="007F4240" w:rsidP="00BA2FC6">
      <w:pPr>
        <w:rPr>
          <w:rFonts w:asciiTheme="minorHAnsi" w:hAnsiTheme="minorHAnsi" w:cstheme="minorHAnsi"/>
          <w:b/>
          <w:color w:val="231E1F"/>
        </w:rPr>
      </w:pPr>
      <w:r w:rsidRPr="00496A51">
        <w:rPr>
          <w:rFonts w:asciiTheme="minorHAnsi" w:hAnsiTheme="minorHAnsi" w:cstheme="minorHAnsi"/>
          <w:b/>
          <w:color w:val="231E1F"/>
        </w:rPr>
        <w:t>E</w:t>
      </w:r>
      <w:r w:rsidR="00952757" w:rsidRPr="00496A51">
        <w:rPr>
          <w:rFonts w:asciiTheme="minorHAnsi" w:hAnsiTheme="minorHAnsi" w:cstheme="minorHAnsi"/>
          <w:b/>
          <w:color w:val="231E1F"/>
        </w:rPr>
        <w:t xml:space="preserve">vidence of </w:t>
      </w:r>
      <w:r w:rsidRPr="00496A51">
        <w:rPr>
          <w:rFonts w:asciiTheme="minorHAnsi" w:hAnsiTheme="minorHAnsi" w:cstheme="minorHAnsi"/>
          <w:b/>
          <w:color w:val="231E1F"/>
        </w:rPr>
        <w:t xml:space="preserve">a </w:t>
      </w:r>
      <w:r w:rsidR="00952757" w:rsidRPr="00496A51">
        <w:rPr>
          <w:rFonts w:asciiTheme="minorHAnsi" w:hAnsiTheme="minorHAnsi" w:cstheme="minorHAnsi"/>
          <w:b/>
          <w:color w:val="231E1F"/>
        </w:rPr>
        <w:t>commitment to ongoing professional development with regard to teaching and learning and/or learning support.</w:t>
      </w:r>
    </w:p>
    <w:p w14:paraId="15F4F1BC" w14:textId="77777777" w:rsidR="00952757" w:rsidRPr="00496A51" w:rsidRDefault="00952757" w:rsidP="00952757">
      <w:pPr>
        <w:ind w:left="720"/>
        <w:rPr>
          <w:rFonts w:asciiTheme="minorHAnsi" w:hAnsiTheme="minorHAnsi" w:cstheme="minorHAnsi"/>
          <w:color w:val="231E1F"/>
        </w:rPr>
      </w:pPr>
    </w:p>
    <w:p w14:paraId="70EA7FE0" w14:textId="77777777" w:rsidR="00952757" w:rsidRPr="00496A51" w:rsidRDefault="007F4240" w:rsidP="001302AD">
      <w:pPr>
        <w:numPr>
          <w:ilvl w:val="0"/>
          <w:numId w:val="10"/>
        </w:numPr>
        <w:rPr>
          <w:rFonts w:asciiTheme="minorHAnsi" w:hAnsiTheme="minorHAnsi" w:cstheme="minorHAnsi"/>
          <w:color w:val="231E1F"/>
        </w:rPr>
      </w:pPr>
      <w:r w:rsidRPr="00496A51">
        <w:rPr>
          <w:rFonts w:asciiTheme="minorHAnsi" w:hAnsiTheme="minorHAnsi" w:cstheme="minorHAnsi"/>
          <w:color w:val="231E1F"/>
        </w:rPr>
        <w:t>Annotated list of Continuing Professional Development activit</w:t>
      </w:r>
      <w:r w:rsidR="00D71B9E" w:rsidRPr="00496A51">
        <w:rPr>
          <w:rFonts w:asciiTheme="minorHAnsi" w:hAnsiTheme="minorHAnsi" w:cstheme="minorHAnsi"/>
          <w:color w:val="231E1F"/>
        </w:rPr>
        <w:t>i</w:t>
      </w:r>
      <w:r w:rsidRPr="00496A51">
        <w:rPr>
          <w:rFonts w:asciiTheme="minorHAnsi" w:hAnsiTheme="minorHAnsi" w:cstheme="minorHAnsi"/>
          <w:color w:val="231E1F"/>
        </w:rPr>
        <w:t xml:space="preserve">es which </w:t>
      </w:r>
      <w:r w:rsidR="001302AD" w:rsidRPr="00496A51">
        <w:rPr>
          <w:rFonts w:asciiTheme="minorHAnsi" w:hAnsiTheme="minorHAnsi" w:cstheme="minorHAnsi"/>
          <w:color w:val="231E1F"/>
        </w:rPr>
        <w:t xml:space="preserve">you have engaged in, </w:t>
      </w:r>
      <w:r w:rsidR="00A46EA9" w:rsidRPr="00496A51">
        <w:rPr>
          <w:rFonts w:asciiTheme="minorHAnsi" w:hAnsiTheme="minorHAnsi" w:cstheme="minorHAnsi"/>
          <w:color w:val="231E1F"/>
        </w:rPr>
        <w:t>briefly showing</w:t>
      </w:r>
      <w:r w:rsidR="001302AD" w:rsidRPr="00496A51">
        <w:rPr>
          <w:rFonts w:asciiTheme="minorHAnsi" w:hAnsiTheme="minorHAnsi" w:cstheme="minorHAnsi"/>
          <w:color w:val="231E1F"/>
        </w:rPr>
        <w:t xml:space="preserve"> </w:t>
      </w:r>
      <w:r w:rsidRPr="00496A51">
        <w:rPr>
          <w:rFonts w:asciiTheme="minorHAnsi" w:hAnsiTheme="minorHAnsi" w:cstheme="minorHAnsi"/>
          <w:color w:val="231E1F"/>
        </w:rPr>
        <w:t xml:space="preserve">how you have reflected on these and the impact they have made on your practice. </w:t>
      </w:r>
    </w:p>
    <w:p w14:paraId="6F38B89F" w14:textId="77777777" w:rsidR="001302AD" w:rsidRPr="00496A51" w:rsidRDefault="001302AD" w:rsidP="001302AD">
      <w:pPr>
        <w:numPr>
          <w:ilvl w:val="0"/>
          <w:numId w:val="10"/>
        </w:numPr>
        <w:rPr>
          <w:rFonts w:asciiTheme="minorHAnsi" w:hAnsiTheme="minorHAnsi" w:cstheme="minorHAnsi"/>
          <w:color w:val="231E1F"/>
        </w:rPr>
      </w:pPr>
      <w:r w:rsidRPr="00496A51">
        <w:rPr>
          <w:rFonts w:asciiTheme="minorHAnsi" w:hAnsiTheme="minorHAnsi" w:cstheme="minorHAnsi"/>
          <w:color w:val="231E1F"/>
        </w:rPr>
        <w:t>Understanding how your contributions to the CPD of others have impacted colleagues and led to your own further development</w:t>
      </w:r>
    </w:p>
    <w:p w14:paraId="6E0F9C87" w14:textId="77777777" w:rsidR="001302AD" w:rsidRPr="00496A51" w:rsidRDefault="001302AD" w:rsidP="001302AD">
      <w:pPr>
        <w:numPr>
          <w:ilvl w:val="0"/>
          <w:numId w:val="10"/>
        </w:numPr>
        <w:rPr>
          <w:rFonts w:asciiTheme="minorHAnsi" w:hAnsiTheme="minorHAnsi" w:cstheme="minorHAnsi"/>
          <w:color w:val="231E1F"/>
        </w:rPr>
      </w:pPr>
      <w:r w:rsidRPr="00496A51">
        <w:rPr>
          <w:rFonts w:asciiTheme="minorHAnsi" w:hAnsiTheme="minorHAnsi" w:cstheme="minorHAnsi"/>
          <w:color w:val="231E1F"/>
        </w:rPr>
        <w:t>Attainment of UKPSF and demonstrating the values of the framework in your professional life.</w:t>
      </w:r>
    </w:p>
    <w:p w14:paraId="67F4CF1E" w14:textId="77777777" w:rsidR="001302AD" w:rsidRPr="00496A51" w:rsidRDefault="001302AD" w:rsidP="00952757">
      <w:pPr>
        <w:numPr>
          <w:ilvl w:val="0"/>
          <w:numId w:val="10"/>
        </w:numPr>
        <w:rPr>
          <w:rFonts w:asciiTheme="minorHAnsi" w:hAnsiTheme="minorHAnsi" w:cstheme="minorHAnsi"/>
          <w:color w:val="231E1F"/>
        </w:rPr>
      </w:pPr>
      <w:r w:rsidRPr="00496A51">
        <w:rPr>
          <w:rFonts w:asciiTheme="minorHAnsi" w:hAnsiTheme="minorHAnsi" w:cstheme="minorHAnsi"/>
          <w:color w:val="231E1F"/>
        </w:rPr>
        <w:t>C</w:t>
      </w:r>
      <w:r w:rsidR="00267D09" w:rsidRPr="00496A51">
        <w:rPr>
          <w:rFonts w:asciiTheme="minorHAnsi" w:hAnsiTheme="minorHAnsi" w:cstheme="minorHAnsi"/>
          <w:color w:val="231E1F"/>
        </w:rPr>
        <w:t>ontributions you have made to the learning and teaching agenda within relevant professional bodies.</w:t>
      </w:r>
    </w:p>
    <w:p w14:paraId="35BA9747" w14:textId="77777777" w:rsidR="00952757" w:rsidRPr="00496A51" w:rsidRDefault="00267D09" w:rsidP="00952757">
      <w:pPr>
        <w:numPr>
          <w:ilvl w:val="0"/>
          <w:numId w:val="10"/>
        </w:numPr>
        <w:rPr>
          <w:rFonts w:asciiTheme="minorHAnsi" w:hAnsiTheme="minorHAnsi" w:cstheme="minorHAnsi"/>
        </w:rPr>
      </w:pPr>
      <w:r w:rsidRPr="00496A51">
        <w:rPr>
          <w:rFonts w:asciiTheme="minorHAnsi" w:hAnsiTheme="minorHAnsi" w:cstheme="minorHAnsi"/>
          <w:color w:val="231E1F"/>
        </w:rPr>
        <w:t xml:space="preserve"> </w:t>
      </w:r>
      <w:r w:rsidR="001302AD" w:rsidRPr="00496A51">
        <w:rPr>
          <w:rFonts w:asciiTheme="minorHAnsi" w:hAnsiTheme="minorHAnsi" w:cstheme="minorHAnsi"/>
          <w:color w:val="231E1F"/>
        </w:rPr>
        <w:t>Contributions to institutional, national and international strategy/policy debates in Higher Education</w:t>
      </w:r>
      <w:bookmarkStart w:id="13" w:name="_Assessment_Process_1"/>
      <w:bookmarkEnd w:id="13"/>
    </w:p>
    <w:p w14:paraId="524A4F6A" w14:textId="77777777" w:rsidR="00403E3C" w:rsidRPr="00496A51" w:rsidRDefault="00403E3C" w:rsidP="00403E3C">
      <w:pPr>
        <w:rPr>
          <w:rFonts w:asciiTheme="minorHAnsi" w:hAnsiTheme="minorHAnsi" w:cstheme="minorHAnsi"/>
          <w:color w:val="231E1F"/>
        </w:rPr>
      </w:pPr>
    </w:p>
    <w:p w14:paraId="07D5806F" w14:textId="77777777" w:rsidR="00403E3C" w:rsidRPr="00496A51" w:rsidRDefault="00403E3C" w:rsidP="00403E3C">
      <w:pPr>
        <w:rPr>
          <w:rFonts w:asciiTheme="minorHAnsi" w:hAnsiTheme="minorHAnsi" w:cstheme="minorHAnsi"/>
          <w:b/>
          <w:color w:val="0070C0"/>
          <w:sz w:val="32"/>
          <w:szCs w:val="32"/>
        </w:rPr>
      </w:pPr>
    </w:p>
    <w:p w14:paraId="24ACDD85" w14:textId="77777777" w:rsidR="00403E3C" w:rsidRPr="00496A51" w:rsidRDefault="00403E3C" w:rsidP="00403E3C">
      <w:pPr>
        <w:pStyle w:val="ListParagraph"/>
        <w:numPr>
          <w:ilvl w:val="0"/>
          <w:numId w:val="26"/>
        </w:numPr>
        <w:rPr>
          <w:rFonts w:asciiTheme="minorHAnsi" w:hAnsiTheme="minorHAnsi" w:cstheme="minorHAnsi"/>
          <w:b/>
          <w:color w:val="0070C0"/>
          <w:sz w:val="32"/>
          <w:szCs w:val="32"/>
        </w:rPr>
      </w:pPr>
      <w:r w:rsidRPr="00496A51">
        <w:rPr>
          <w:rFonts w:asciiTheme="minorHAnsi" w:hAnsiTheme="minorHAnsi" w:cstheme="minorHAnsi"/>
          <w:b/>
          <w:color w:val="0070C0"/>
          <w:sz w:val="32"/>
          <w:szCs w:val="32"/>
        </w:rPr>
        <w:t>Grade descriptors</w:t>
      </w:r>
    </w:p>
    <w:p w14:paraId="16BAFDD4" w14:textId="77777777" w:rsidR="00952757" w:rsidRPr="00496A51" w:rsidRDefault="00952757" w:rsidP="00952757">
      <w:pPr>
        <w:autoSpaceDE w:val="0"/>
        <w:autoSpaceDN w:val="0"/>
        <w:adjustRightInd w:val="0"/>
        <w:spacing w:after="100" w:afterAutospacing="1"/>
        <w:ind w:left="567"/>
        <w:rPr>
          <w:rFonts w:asciiTheme="minorHAnsi" w:hAnsiTheme="minorHAnsi" w:cs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8193"/>
      </w:tblGrid>
      <w:tr w:rsidR="00952757" w:rsidRPr="00496A51" w14:paraId="15848747" w14:textId="77777777" w:rsidTr="00930946">
        <w:tc>
          <w:tcPr>
            <w:tcW w:w="9037" w:type="dxa"/>
            <w:shd w:val="clear" w:color="auto" w:fill="EEECE1"/>
          </w:tcPr>
          <w:p w14:paraId="1EA85E92"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Alpha one</w:t>
            </w:r>
          </w:p>
          <w:p w14:paraId="3C40D57D"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The submission provides clear evidence that the nominee:</w:t>
            </w:r>
          </w:p>
          <w:p w14:paraId="1E4AFD12" w14:textId="77777777" w:rsidR="00952757" w:rsidRPr="00496A51" w:rsidRDefault="00952757" w:rsidP="00952757">
            <w:pPr>
              <w:numPr>
                <w:ilvl w:val="0"/>
                <w:numId w:val="12"/>
              </w:numPr>
              <w:rPr>
                <w:rFonts w:asciiTheme="minorHAnsi" w:hAnsiTheme="minorHAnsi" w:cstheme="minorHAnsi"/>
                <w:color w:val="231E1F"/>
              </w:rPr>
            </w:pPr>
            <w:r w:rsidRPr="00496A51">
              <w:rPr>
                <w:rFonts w:asciiTheme="minorHAnsi" w:hAnsiTheme="minorHAnsi" w:cstheme="minorHAnsi"/>
                <w:color w:val="231E1F"/>
              </w:rPr>
              <w:t xml:space="preserve">meets the criterion in </w:t>
            </w:r>
            <w:r w:rsidRPr="00496A51">
              <w:rPr>
                <w:rFonts w:asciiTheme="minorHAnsi" w:hAnsiTheme="minorHAnsi" w:cstheme="minorHAnsi"/>
                <w:b/>
                <w:color w:val="231E1F"/>
              </w:rPr>
              <w:t>highly explicit, relevant and innovative</w:t>
            </w:r>
            <w:r w:rsidRPr="00496A51">
              <w:rPr>
                <w:rFonts w:asciiTheme="minorHAnsi" w:hAnsiTheme="minorHAnsi" w:cstheme="minorHAnsi"/>
                <w:color w:val="231E1F"/>
              </w:rPr>
              <w:t xml:space="preserve"> ways;</w:t>
            </w:r>
          </w:p>
          <w:p w14:paraId="3DDB5B27" w14:textId="77777777" w:rsidR="00952757" w:rsidRPr="00496A51" w:rsidRDefault="00952757" w:rsidP="00952757">
            <w:pPr>
              <w:numPr>
                <w:ilvl w:val="0"/>
                <w:numId w:val="12"/>
              </w:numPr>
              <w:rPr>
                <w:rFonts w:asciiTheme="minorHAnsi" w:hAnsiTheme="minorHAnsi" w:cstheme="minorHAnsi"/>
                <w:color w:val="231E1F"/>
              </w:rPr>
            </w:pPr>
            <w:r w:rsidRPr="00496A51">
              <w:rPr>
                <w:rFonts w:asciiTheme="minorHAnsi" w:hAnsiTheme="minorHAnsi" w:cstheme="minorHAnsi"/>
                <w:color w:val="231E1F"/>
              </w:rPr>
              <w:t xml:space="preserve">demonstrates that s/he has made an </w:t>
            </w:r>
            <w:r w:rsidRPr="00496A51">
              <w:rPr>
                <w:rFonts w:asciiTheme="minorHAnsi" w:hAnsiTheme="minorHAnsi" w:cstheme="minorHAnsi"/>
                <w:b/>
                <w:color w:val="231E1F"/>
              </w:rPr>
              <w:t>outstanding contribution that has had a transformative impact</w:t>
            </w:r>
            <w:r w:rsidRPr="00496A51">
              <w:rPr>
                <w:rFonts w:asciiTheme="minorHAnsi" w:hAnsiTheme="minorHAnsi" w:cstheme="minorHAnsi"/>
                <w:color w:val="231E1F"/>
              </w:rPr>
              <w:t xml:space="preserve"> on student learning; </w:t>
            </w:r>
          </w:p>
          <w:p w14:paraId="2344C92D" w14:textId="77777777" w:rsidR="00952757" w:rsidRPr="00496A51" w:rsidRDefault="00952757" w:rsidP="00952757">
            <w:pPr>
              <w:numPr>
                <w:ilvl w:val="0"/>
                <w:numId w:val="12"/>
              </w:numPr>
              <w:rPr>
                <w:rFonts w:asciiTheme="minorHAnsi" w:hAnsiTheme="minorHAnsi" w:cstheme="minorHAnsi"/>
                <w:color w:val="231E1F"/>
              </w:rPr>
            </w:pPr>
            <w:r w:rsidRPr="00496A51">
              <w:rPr>
                <w:rFonts w:asciiTheme="minorHAnsi" w:hAnsiTheme="minorHAnsi" w:cstheme="minorHAnsi"/>
                <w:b/>
                <w:color w:val="231E1F"/>
              </w:rPr>
              <w:t>has significantly raised</w:t>
            </w:r>
            <w:r w:rsidRPr="00496A51">
              <w:rPr>
                <w:rFonts w:asciiTheme="minorHAnsi" w:hAnsiTheme="minorHAnsi" w:cstheme="minorHAnsi"/>
                <w:color w:val="231E1F"/>
              </w:rPr>
              <w:t xml:space="preserve"> the profile and/or standard of learning and teaching through his/her work in the given context; </w:t>
            </w:r>
          </w:p>
          <w:p w14:paraId="20E68D4E" w14:textId="77777777" w:rsidR="00952757" w:rsidRPr="00496A51" w:rsidRDefault="00952757" w:rsidP="00952757">
            <w:pPr>
              <w:numPr>
                <w:ilvl w:val="0"/>
                <w:numId w:val="12"/>
              </w:numPr>
              <w:rPr>
                <w:rFonts w:asciiTheme="minorHAnsi" w:hAnsiTheme="minorHAnsi" w:cstheme="minorHAnsi"/>
                <w:color w:val="231E1F"/>
              </w:rPr>
            </w:pPr>
            <w:r w:rsidRPr="00496A51">
              <w:rPr>
                <w:rFonts w:asciiTheme="minorHAnsi" w:hAnsiTheme="minorHAnsi" w:cstheme="minorHAnsi"/>
                <w:color w:val="231E1F"/>
              </w:rPr>
              <w:t xml:space="preserve">demonstrates a </w:t>
            </w:r>
            <w:r w:rsidR="00267D09" w:rsidRPr="00496A51">
              <w:rPr>
                <w:rFonts w:asciiTheme="minorHAnsi" w:hAnsiTheme="minorHAnsi" w:cstheme="minorHAnsi"/>
                <w:b/>
                <w:color w:val="231E1F"/>
              </w:rPr>
              <w:t>long standing</w:t>
            </w:r>
            <w:r w:rsidR="00267D09" w:rsidRPr="00496A51">
              <w:rPr>
                <w:rFonts w:asciiTheme="minorHAnsi" w:hAnsiTheme="minorHAnsi" w:cstheme="minorHAnsi"/>
                <w:color w:val="231E1F"/>
              </w:rPr>
              <w:t xml:space="preserve"> </w:t>
            </w:r>
            <w:r w:rsidRPr="00496A51">
              <w:rPr>
                <w:rFonts w:asciiTheme="minorHAnsi" w:hAnsiTheme="minorHAnsi" w:cstheme="minorHAnsi"/>
                <w:color w:val="231E1F"/>
              </w:rPr>
              <w:t xml:space="preserve">commitment to </w:t>
            </w:r>
            <w:r w:rsidR="00267D09" w:rsidRPr="00496A51">
              <w:rPr>
                <w:rFonts w:asciiTheme="minorHAnsi" w:hAnsiTheme="minorHAnsi" w:cstheme="minorHAnsi"/>
                <w:color w:val="231E1F"/>
              </w:rPr>
              <w:t xml:space="preserve">their own professional development and to </w:t>
            </w:r>
            <w:r w:rsidRPr="00496A51">
              <w:rPr>
                <w:rFonts w:asciiTheme="minorHAnsi" w:hAnsiTheme="minorHAnsi" w:cstheme="minorHAnsi"/>
                <w:color w:val="231E1F"/>
              </w:rPr>
              <w:t>raising the status of teaching and learning in higher education.</w:t>
            </w:r>
          </w:p>
          <w:p w14:paraId="47C7A787" w14:textId="77777777" w:rsidR="00952757" w:rsidRPr="00496A51" w:rsidRDefault="00952757" w:rsidP="00930946">
            <w:pPr>
              <w:rPr>
                <w:rFonts w:asciiTheme="minorHAnsi" w:hAnsiTheme="minorHAnsi" w:cstheme="minorHAnsi"/>
                <w:color w:val="231E1F"/>
              </w:rPr>
            </w:pPr>
          </w:p>
          <w:p w14:paraId="5172B6BD"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Alpha two</w:t>
            </w:r>
          </w:p>
          <w:p w14:paraId="38D9628D"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The submission provides clear evidence that the nominee:</w:t>
            </w:r>
          </w:p>
          <w:p w14:paraId="06A698A9" w14:textId="77777777" w:rsidR="00952757" w:rsidRPr="00496A51" w:rsidRDefault="00952757" w:rsidP="00952757">
            <w:pPr>
              <w:numPr>
                <w:ilvl w:val="0"/>
                <w:numId w:val="13"/>
              </w:numPr>
              <w:rPr>
                <w:rFonts w:asciiTheme="minorHAnsi" w:hAnsiTheme="minorHAnsi" w:cstheme="minorHAnsi"/>
                <w:color w:val="231E1F"/>
              </w:rPr>
            </w:pPr>
            <w:r w:rsidRPr="00496A51">
              <w:rPr>
                <w:rFonts w:asciiTheme="minorHAnsi" w:hAnsiTheme="minorHAnsi" w:cstheme="minorHAnsi"/>
                <w:color w:val="231E1F"/>
              </w:rPr>
              <w:t xml:space="preserve">meets the criterion </w:t>
            </w:r>
            <w:r w:rsidRPr="00496A51">
              <w:rPr>
                <w:rFonts w:asciiTheme="minorHAnsi" w:hAnsiTheme="minorHAnsi" w:cstheme="minorHAnsi"/>
                <w:b/>
                <w:color w:val="231E1F"/>
              </w:rPr>
              <w:t>in explicit, relevant and innovative</w:t>
            </w:r>
            <w:r w:rsidRPr="00496A51">
              <w:rPr>
                <w:rFonts w:asciiTheme="minorHAnsi" w:hAnsiTheme="minorHAnsi" w:cstheme="minorHAnsi"/>
                <w:color w:val="231E1F"/>
              </w:rPr>
              <w:t xml:space="preserve"> ways;</w:t>
            </w:r>
          </w:p>
          <w:p w14:paraId="403B5247" w14:textId="77777777" w:rsidR="00952757" w:rsidRPr="00496A51" w:rsidRDefault="00952757" w:rsidP="00952757">
            <w:pPr>
              <w:numPr>
                <w:ilvl w:val="0"/>
                <w:numId w:val="13"/>
              </w:numPr>
              <w:rPr>
                <w:rFonts w:asciiTheme="minorHAnsi" w:hAnsiTheme="minorHAnsi" w:cstheme="minorHAnsi"/>
                <w:color w:val="231E1F"/>
              </w:rPr>
            </w:pPr>
            <w:r w:rsidRPr="00496A51">
              <w:rPr>
                <w:rFonts w:asciiTheme="minorHAnsi" w:hAnsiTheme="minorHAnsi" w:cstheme="minorHAnsi"/>
                <w:color w:val="231E1F"/>
              </w:rPr>
              <w:t xml:space="preserve">demonstrates that s/he has made an </w:t>
            </w:r>
            <w:r w:rsidRPr="00496A51">
              <w:rPr>
                <w:rFonts w:asciiTheme="minorHAnsi" w:hAnsiTheme="minorHAnsi" w:cstheme="minorHAnsi"/>
                <w:b/>
                <w:color w:val="231E1F"/>
              </w:rPr>
              <w:t>outstanding contribution to and significant impact</w:t>
            </w:r>
            <w:r w:rsidRPr="00496A51">
              <w:rPr>
                <w:rFonts w:asciiTheme="minorHAnsi" w:hAnsiTheme="minorHAnsi" w:cstheme="minorHAnsi"/>
                <w:color w:val="231E1F"/>
              </w:rPr>
              <w:t xml:space="preserve"> on student learning; </w:t>
            </w:r>
          </w:p>
          <w:p w14:paraId="3ED04130" w14:textId="77777777" w:rsidR="00952757" w:rsidRPr="00496A51" w:rsidRDefault="00952757" w:rsidP="00952757">
            <w:pPr>
              <w:numPr>
                <w:ilvl w:val="0"/>
                <w:numId w:val="13"/>
              </w:numPr>
              <w:rPr>
                <w:rFonts w:asciiTheme="minorHAnsi" w:hAnsiTheme="minorHAnsi" w:cstheme="minorHAnsi"/>
                <w:color w:val="231E1F"/>
              </w:rPr>
            </w:pPr>
            <w:r w:rsidRPr="00496A51">
              <w:rPr>
                <w:rFonts w:asciiTheme="minorHAnsi" w:hAnsiTheme="minorHAnsi" w:cstheme="minorHAnsi"/>
                <w:color w:val="231E1F"/>
              </w:rPr>
              <w:t xml:space="preserve">has </w:t>
            </w:r>
            <w:r w:rsidRPr="00496A51">
              <w:rPr>
                <w:rFonts w:asciiTheme="minorHAnsi" w:hAnsiTheme="minorHAnsi" w:cstheme="minorHAnsi"/>
                <w:b/>
                <w:color w:val="231E1F"/>
              </w:rPr>
              <w:t>clearly raised</w:t>
            </w:r>
            <w:r w:rsidRPr="00496A51">
              <w:rPr>
                <w:rFonts w:asciiTheme="minorHAnsi" w:hAnsiTheme="minorHAnsi" w:cstheme="minorHAnsi"/>
                <w:color w:val="231E1F"/>
              </w:rPr>
              <w:t xml:space="preserve"> the profile and/or standard of learning and teaching through his/her work in the given context;</w:t>
            </w:r>
          </w:p>
          <w:p w14:paraId="5661AEA5" w14:textId="77777777" w:rsidR="00952757" w:rsidRPr="00496A51" w:rsidRDefault="00952757" w:rsidP="00952757">
            <w:pPr>
              <w:numPr>
                <w:ilvl w:val="0"/>
                <w:numId w:val="13"/>
              </w:numPr>
              <w:rPr>
                <w:rFonts w:asciiTheme="minorHAnsi" w:hAnsiTheme="minorHAnsi" w:cstheme="minorHAnsi"/>
                <w:color w:val="231E1F"/>
              </w:rPr>
            </w:pPr>
            <w:r w:rsidRPr="00496A51">
              <w:rPr>
                <w:rFonts w:asciiTheme="minorHAnsi" w:hAnsiTheme="minorHAnsi" w:cstheme="minorHAnsi"/>
                <w:color w:val="231E1F"/>
              </w:rPr>
              <w:t>demonstrates a</w:t>
            </w:r>
            <w:r w:rsidR="00267D09" w:rsidRPr="00496A51">
              <w:rPr>
                <w:rFonts w:asciiTheme="minorHAnsi" w:hAnsiTheme="minorHAnsi" w:cstheme="minorHAnsi"/>
                <w:color w:val="231E1F"/>
              </w:rPr>
              <w:t xml:space="preserve"> </w:t>
            </w:r>
            <w:r w:rsidR="00267D09" w:rsidRPr="00496A51">
              <w:rPr>
                <w:rFonts w:asciiTheme="minorHAnsi" w:hAnsiTheme="minorHAnsi" w:cstheme="minorHAnsi"/>
                <w:b/>
                <w:color w:val="231E1F"/>
              </w:rPr>
              <w:t>clear</w:t>
            </w:r>
            <w:r w:rsidRPr="00496A51">
              <w:rPr>
                <w:rFonts w:asciiTheme="minorHAnsi" w:hAnsiTheme="minorHAnsi" w:cstheme="minorHAnsi"/>
                <w:color w:val="231E1F"/>
              </w:rPr>
              <w:t xml:space="preserve"> commitment to </w:t>
            </w:r>
            <w:r w:rsidR="00267D09" w:rsidRPr="00496A51">
              <w:rPr>
                <w:rFonts w:asciiTheme="minorHAnsi" w:hAnsiTheme="minorHAnsi" w:cstheme="minorHAnsi"/>
                <w:color w:val="231E1F"/>
              </w:rPr>
              <w:t xml:space="preserve">their own professional development and to </w:t>
            </w:r>
            <w:r w:rsidRPr="00496A51">
              <w:rPr>
                <w:rFonts w:asciiTheme="minorHAnsi" w:hAnsiTheme="minorHAnsi" w:cstheme="minorHAnsi"/>
                <w:color w:val="231E1F"/>
              </w:rPr>
              <w:t>raising the status of teaching and learning in higher education.</w:t>
            </w:r>
          </w:p>
          <w:p w14:paraId="7C75D278" w14:textId="77777777" w:rsidR="00952757" w:rsidRPr="00496A51" w:rsidRDefault="00952757" w:rsidP="00930946">
            <w:pPr>
              <w:rPr>
                <w:rFonts w:asciiTheme="minorHAnsi" w:hAnsiTheme="minorHAnsi" w:cstheme="minorHAnsi"/>
                <w:color w:val="231E1F"/>
              </w:rPr>
            </w:pPr>
          </w:p>
          <w:p w14:paraId="4F184053"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Alpha three</w:t>
            </w:r>
          </w:p>
          <w:p w14:paraId="70689E5F"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The submission provides clear evidence that the nominee:</w:t>
            </w:r>
          </w:p>
          <w:p w14:paraId="789083C4" w14:textId="77777777" w:rsidR="00952757" w:rsidRPr="00496A51" w:rsidRDefault="00952757" w:rsidP="00952757">
            <w:pPr>
              <w:numPr>
                <w:ilvl w:val="0"/>
                <w:numId w:val="15"/>
              </w:numPr>
              <w:rPr>
                <w:rFonts w:asciiTheme="minorHAnsi" w:hAnsiTheme="minorHAnsi" w:cstheme="minorHAnsi"/>
                <w:color w:val="231E1F"/>
              </w:rPr>
            </w:pPr>
            <w:r w:rsidRPr="00496A51">
              <w:rPr>
                <w:rFonts w:asciiTheme="minorHAnsi" w:hAnsiTheme="minorHAnsi" w:cstheme="minorHAnsi"/>
                <w:color w:val="231E1F"/>
              </w:rPr>
              <w:t xml:space="preserve">meets the criterion </w:t>
            </w:r>
            <w:r w:rsidRPr="00496A51">
              <w:rPr>
                <w:rFonts w:asciiTheme="minorHAnsi" w:hAnsiTheme="minorHAnsi" w:cstheme="minorHAnsi"/>
                <w:b/>
                <w:color w:val="231E1F"/>
              </w:rPr>
              <w:t>in explicit and relevant</w:t>
            </w:r>
            <w:r w:rsidRPr="00496A51">
              <w:rPr>
                <w:rFonts w:asciiTheme="minorHAnsi" w:hAnsiTheme="minorHAnsi" w:cstheme="minorHAnsi"/>
                <w:color w:val="231E1F"/>
              </w:rPr>
              <w:t xml:space="preserve"> ways; </w:t>
            </w:r>
          </w:p>
          <w:p w14:paraId="5B1BEDB6" w14:textId="77777777" w:rsidR="00952757" w:rsidRPr="00496A51" w:rsidRDefault="00952757" w:rsidP="00952757">
            <w:pPr>
              <w:numPr>
                <w:ilvl w:val="0"/>
                <w:numId w:val="15"/>
              </w:numPr>
              <w:rPr>
                <w:rFonts w:asciiTheme="minorHAnsi" w:hAnsiTheme="minorHAnsi" w:cstheme="minorHAnsi"/>
                <w:color w:val="231E1F"/>
              </w:rPr>
            </w:pPr>
            <w:r w:rsidRPr="00496A51">
              <w:rPr>
                <w:rFonts w:asciiTheme="minorHAnsi" w:hAnsiTheme="minorHAnsi" w:cstheme="minorHAnsi"/>
                <w:color w:val="231E1F"/>
              </w:rPr>
              <w:t xml:space="preserve">demonstrates that s/he has made an </w:t>
            </w:r>
            <w:r w:rsidRPr="00496A51">
              <w:rPr>
                <w:rFonts w:asciiTheme="minorHAnsi" w:hAnsiTheme="minorHAnsi" w:cstheme="minorHAnsi"/>
                <w:b/>
                <w:color w:val="231E1F"/>
              </w:rPr>
              <w:t>outstanding contribution</w:t>
            </w:r>
            <w:r w:rsidRPr="00496A51">
              <w:rPr>
                <w:rFonts w:asciiTheme="minorHAnsi" w:hAnsiTheme="minorHAnsi" w:cstheme="minorHAnsi"/>
                <w:color w:val="231E1F"/>
              </w:rPr>
              <w:t xml:space="preserve"> to student learning;  </w:t>
            </w:r>
          </w:p>
          <w:p w14:paraId="597B5487" w14:textId="77777777" w:rsidR="00952757" w:rsidRPr="00496A51" w:rsidRDefault="00952757" w:rsidP="00952757">
            <w:pPr>
              <w:numPr>
                <w:ilvl w:val="0"/>
                <w:numId w:val="15"/>
              </w:numPr>
              <w:rPr>
                <w:rFonts w:asciiTheme="minorHAnsi" w:hAnsiTheme="minorHAnsi" w:cstheme="minorHAnsi"/>
                <w:color w:val="231E1F"/>
              </w:rPr>
            </w:pPr>
            <w:r w:rsidRPr="00496A51">
              <w:rPr>
                <w:rFonts w:asciiTheme="minorHAnsi" w:hAnsiTheme="minorHAnsi" w:cstheme="minorHAnsi"/>
                <w:color w:val="231E1F"/>
              </w:rPr>
              <w:t xml:space="preserve">has </w:t>
            </w:r>
            <w:r w:rsidRPr="00496A51">
              <w:rPr>
                <w:rFonts w:asciiTheme="minorHAnsi" w:hAnsiTheme="minorHAnsi" w:cstheme="minorHAnsi"/>
                <w:b/>
                <w:color w:val="231E1F"/>
              </w:rPr>
              <w:t>raised</w:t>
            </w:r>
            <w:r w:rsidRPr="00496A51">
              <w:rPr>
                <w:rFonts w:asciiTheme="minorHAnsi" w:hAnsiTheme="minorHAnsi" w:cstheme="minorHAnsi"/>
                <w:color w:val="231E1F"/>
              </w:rPr>
              <w:t xml:space="preserve"> the profile and/or standard of learning and teaching through his/her work in the given context;</w:t>
            </w:r>
          </w:p>
          <w:p w14:paraId="6B66B115" w14:textId="77777777" w:rsidR="00952757" w:rsidRPr="00496A51" w:rsidRDefault="00952757" w:rsidP="00952757">
            <w:pPr>
              <w:numPr>
                <w:ilvl w:val="0"/>
                <w:numId w:val="15"/>
              </w:numPr>
              <w:rPr>
                <w:rFonts w:asciiTheme="minorHAnsi" w:hAnsiTheme="minorHAnsi" w:cstheme="minorHAnsi"/>
                <w:color w:val="231E1F"/>
              </w:rPr>
            </w:pPr>
            <w:r w:rsidRPr="00496A51">
              <w:rPr>
                <w:rFonts w:asciiTheme="minorHAnsi" w:hAnsiTheme="minorHAnsi" w:cstheme="minorHAnsi"/>
                <w:color w:val="231E1F"/>
              </w:rPr>
              <w:t xml:space="preserve">demonstrates </w:t>
            </w:r>
            <w:r w:rsidR="00267D09" w:rsidRPr="00496A51">
              <w:rPr>
                <w:rFonts w:asciiTheme="minorHAnsi" w:hAnsiTheme="minorHAnsi" w:cstheme="minorHAnsi"/>
                <w:b/>
                <w:color w:val="231E1F"/>
              </w:rPr>
              <w:t>recent</w:t>
            </w:r>
            <w:r w:rsidR="00267D09" w:rsidRPr="00496A51">
              <w:rPr>
                <w:rFonts w:asciiTheme="minorHAnsi" w:hAnsiTheme="minorHAnsi" w:cstheme="minorHAnsi"/>
                <w:color w:val="231E1F"/>
              </w:rPr>
              <w:t xml:space="preserve">  </w:t>
            </w:r>
            <w:r w:rsidRPr="00496A51">
              <w:rPr>
                <w:rFonts w:asciiTheme="minorHAnsi" w:hAnsiTheme="minorHAnsi" w:cstheme="minorHAnsi"/>
                <w:color w:val="231E1F"/>
              </w:rPr>
              <w:t>commitment to</w:t>
            </w:r>
            <w:r w:rsidR="00267D09" w:rsidRPr="00496A51">
              <w:rPr>
                <w:rFonts w:asciiTheme="minorHAnsi" w:hAnsiTheme="minorHAnsi" w:cstheme="minorHAnsi"/>
                <w:color w:val="231E1F"/>
              </w:rPr>
              <w:t xml:space="preserve"> their own professional development and to </w:t>
            </w:r>
            <w:r w:rsidRPr="00496A51">
              <w:rPr>
                <w:rFonts w:asciiTheme="minorHAnsi" w:hAnsiTheme="minorHAnsi" w:cstheme="minorHAnsi"/>
                <w:color w:val="231E1F"/>
              </w:rPr>
              <w:t xml:space="preserve"> raising the status of teaching and learning in the future. </w:t>
            </w:r>
          </w:p>
          <w:p w14:paraId="5DA45E00"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w:t>
            </w:r>
          </w:p>
          <w:p w14:paraId="05B70B15" w14:textId="77777777" w:rsidR="00952757" w:rsidRPr="00496A51" w:rsidRDefault="00952757" w:rsidP="00930946">
            <w:pPr>
              <w:rPr>
                <w:rFonts w:asciiTheme="minorHAnsi" w:hAnsiTheme="minorHAnsi" w:cstheme="minorHAnsi"/>
                <w:color w:val="231E1F"/>
              </w:rPr>
            </w:pPr>
          </w:p>
          <w:p w14:paraId="5A30D961"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Beta one</w:t>
            </w:r>
          </w:p>
          <w:p w14:paraId="1F103349"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The submission:</w:t>
            </w:r>
          </w:p>
          <w:p w14:paraId="4B8C3137" w14:textId="77777777" w:rsidR="00952757" w:rsidRPr="00496A51" w:rsidRDefault="00952757" w:rsidP="00952757">
            <w:pPr>
              <w:numPr>
                <w:ilvl w:val="0"/>
                <w:numId w:val="14"/>
              </w:numPr>
              <w:rPr>
                <w:rFonts w:asciiTheme="minorHAnsi" w:hAnsiTheme="minorHAnsi" w:cstheme="minorHAnsi"/>
                <w:color w:val="231E1F"/>
              </w:rPr>
            </w:pPr>
            <w:r w:rsidRPr="00496A51">
              <w:rPr>
                <w:rFonts w:asciiTheme="minorHAnsi" w:hAnsiTheme="minorHAnsi" w:cstheme="minorHAnsi"/>
                <w:color w:val="231E1F"/>
              </w:rPr>
              <w:t>demonstrates substantial but incomplete fulfilment of the criterion;</w:t>
            </w:r>
          </w:p>
          <w:p w14:paraId="5C48DF93" w14:textId="77777777" w:rsidR="00952757" w:rsidRPr="00496A51" w:rsidRDefault="00952757" w:rsidP="00952757">
            <w:pPr>
              <w:numPr>
                <w:ilvl w:val="0"/>
                <w:numId w:val="14"/>
              </w:numPr>
              <w:rPr>
                <w:rFonts w:asciiTheme="minorHAnsi" w:hAnsiTheme="minorHAnsi" w:cstheme="minorHAnsi"/>
                <w:color w:val="231E1F"/>
              </w:rPr>
            </w:pPr>
            <w:r w:rsidRPr="00496A51">
              <w:rPr>
                <w:rFonts w:asciiTheme="minorHAnsi" w:hAnsiTheme="minorHAnsi" w:cstheme="minorHAnsi"/>
                <w:color w:val="231E1F"/>
              </w:rPr>
              <w:t xml:space="preserve">offers specific and relevant evidence that is, however, insufficient in breadth and/or depth; </w:t>
            </w:r>
          </w:p>
          <w:p w14:paraId="72B5E703" w14:textId="77777777" w:rsidR="00952757" w:rsidRPr="00496A51" w:rsidRDefault="00952757" w:rsidP="00952757">
            <w:pPr>
              <w:numPr>
                <w:ilvl w:val="0"/>
                <w:numId w:val="14"/>
              </w:numPr>
              <w:rPr>
                <w:rFonts w:asciiTheme="minorHAnsi" w:hAnsiTheme="minorHAnsi" w:cstheme="minorHAnsi"/>
                <w:color w:val="231E1F"/>
              </w:rPr>
            </w:pPr>
            <w:r w:rsidRPr="00496A51">
              <w:rPr>
                <w:rFonts w:asciiTheme="minorHAnsi" w:hAnsiTheme="minorHAnsi" w:cstheme="minorHAnsi"/>
                <w:color w:val="231E1F"/>
              </w:rPr>
              <w:t>demonstrates that the nominee has, to some degree, helped to raise the profile and/or standard of learning and teaching;</w:t>
            </w:r>
          </w:p>
          <w:p w14:paraId="476C4B69" w14:textId="77777777" w:rsidR="00952757" w:rsidRPr="00496A51" w:rsidRDefault="00952757" w:rsidP="00952757">
            <w:pPr>
              <w:numPr>
                <w:ilvl w:val="0"/>
                <w:numId w:val="14"/>
              </w:numPr>
              <w:rPr>
                <w:rFonts w:asciiTheme="minorHAnsi" w:hAnsiTheme="minorHAnsi" w:cstheme="minorHAnsi"/>
                <w:color w:val="231E1F"/>
              </w:rPr>
            </w:pPr>
            <w:r w:rsidRPr="00496A51">
              <w:rPr>
                <w:rFonts w:asciiTheme="minorHAnsi" w:hAnsiTheme="minorHAnsi" w:cstheme="minorHAnsi"/>
                <w:color w:val="231E1F"/>
              </w:rPr>
              <w:t xml:space="preserve">demonstrates </w:t>
            </w:r>
            <w:r w:rsidR="00267D09" w:rsidRPr="00496A51">
              <w:rPr>
                <w:rFonts w:asciiTheme="minorHAnsi" w:hAnsiTheme="minorHAnsi" w:cstheme="minorHAnsi"/>
                <w:color w:val="231E1F"/>
              </w:rPr>
              <w:t xml:space="preserve">some </w:t>
            </w:r>
            <w:r w:rsidRPr="00496A51">
              <w:rPr>
                <w:rFonts w:asciiTheme="minorHAnsi" w:hAnsiTheme="minorHAnsi" w:cstheme="minorHAnsi"/>
                <w:color w:val="231E1F"/>
              </w:rPr>
              <w:t xml:space="preserve">commitment to </w:t>
            </w:r>
            <w:r w:rsidR="00267D09" w:rsidRPr="00496A51">
              <w:rPr>
                <w:rFonts w:asciiTheme="minorHAnsi" w:hAnsiTheme="minorHAnsi" w:cstheme="minorHAnsi"/>
                <w:color w:val="231E1F"/>
              </w:rPr>
              <w:t xml:space="preserve">their own professional development and to </w:t>
            </w:r>
            <w:r w:rsidRPr="00496A51">
              <w:rPr>
                <w:rFonts w:asciiTheme="minorHAnsi" w:hAnsiTheme="minorHAnsi" w:cstheme="minorHAnsi"/>
                <w:color w:val="231E1F"/>
              </w:rPr>
              <w:t>raising the status of teaching and learning in higher education.</w:t>
            </w:r>
          </w:p>
          <w:p w14:paraId="2095D596" w14:textId="77777777" w:rsidR="00952757" w:rsidRPr="00496A51" w:rsidRDefault="00952757" w:rsidP="00930946">
            <w:pPr>
              <w:tabs>
                <w:tab w:val="left" w:pos="1020"/>
              </w:tabs>
              <w:rPr>
                <w:rFonts w:asciiTheme="minorHAnsi" w:hAnsiTheme="minorHAnsi" w:cstheme="minorHAnsi"/>
                <w:color w:val="231E1F"/>
              </w:rPr>
            </w:pPr>
          </w:p>
          <w:p w14:paraId="2F2F982F" w14:textId="77777777" w:rsidR="00267D09" w:rsidRPr="00496A51" w:rsidRDefault="00267D09" w:rsidP="00930946">
            <w:pPr>
              <w:tabs>
                <w:tab w:val="left" w:pos="1020"/>
              </w:tabs>
              <w:rPr>
                <w:rFonts w:asciiTheme="minorHAnsi" w:hAnsiTheme="minorHAnsi" w:cstheme="minorHAnsi"/>
                <w:color w:val="231E1F"/>
              </w:rPr>
            </w:pPr>
          </w:p>
          <w:p w14:paraId="4FEE21DC" w14:textId="77777777" w:rsidR="00267D09" w:rsidRPr="00496A51" w:rsidRDefault="00267D09" w:rsidP="00930946">
            <w:pPr>
              <w:tabs>
                <w:tab w:val="left" w:pos="1020"/>
              </w:tabs>
              <w:rPr>
                <w:rFonts w:asciiTheme="minorHAnsi" w:hAnsiTheme="minorHAnsi" w:cstheme="minorHAnsi"/>
                <w:color w:val="231E1F"/>
              </w:rPr>
            </w:pPr>
          </w:p>
          <w:p w14:paraId="7D95C624"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Beta two</w:t>
            </w:r>
          </w:p>
          <w:p w14:paraId="75DF4F62"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The submission:</w:t>
            </w:r>
          </w:p>
          <w:p w14:paraId="12F549A2" w14:textId="77777777" w:rsidR="00952757" w:rsidRPr="00496A51" w:rsidRDefault="00952757" w:rsidP="00952757">
            <w:pPr>
              <w:numPr>
                <w:ilvl w:val="0"/>
                <w:numId w:val="16"/>
              </w:numPr>
              <w:rPr>
                <w:rFonts w:asciiTheme="minorHAnsi" w:hAnsiTheme="minorHAnsi" w:cstheme="minorHAnsi"/>
                <w:color w:val="231E1F"/>
              </w:rPr>
            </w:pPr>
            <w:r w:rsidRPr="00496A51">
              <w:rPr>
                <w:rFonts w:asciiTheme="minorHAnsi" w:hAnsiTheme="minorHAnsi" w:cstheme="minorHAnsi"/>
                <w:color w:val="231E1F"/>
              </w:rPr>
              <w:t>demonstrates incomplete fulfilment of the criterion;</w:t>
            </w:r>
          </w:p>
          <w:p w14:paraId="67167609" w14:textId="77777777" w:rsidR="00952757" w:rsidRPr="00496A51" w:rsidRDefault="00952757" w:rsidP="00952757">
            <w:pPr>
              <w:numPr>
                <w:ilvl w:val="0"/>
                <w:numId w:val="16"/>
              </w:numPr>
              <w:rPr>
                <w:rFonts w:asciiTheme="minorHAnsi" w:hAnsiTheme="minorHAnsi" w:cstheme="minorHAnsi"/>
                <w:color w:val="231E1F"/>
              </w:rPr>
            </w:pPr>
            <w:r w:rsidRPr="00496A51">
              <w:rPr>
                <w:rFonts w:asciiTheme="minorHAnsi" w:hAnsiTheme="minorHAnsi" w:cstheme="minorHAnsi"/>
                <w:color w:val="231E1F"/>
              </w:rPr>
              <w:t>offers some specific and relevant evidence that is, however, limited in breadth and/or depth;</w:t>
            </w:r>
          </w:p>
          <w:p w14:paraId="63BB1B39" w14:textId="77777777" w:rsidR="00952757" w:rsidRPr="00496A51" w:rsidRDefault="00952757" w:rsidP="00952757">
            <w:pPr>
              <w:numPr>
                <w:ilvl w:val="0"/>
                <w:numId w:val="16"/>
              </w:numPr>
              <w:rPr>
                <w:rFonts w:asciiTheme="minorHAnsi" w:hAnsiTheme="minorHAnsi" w:cstheme="minorHAnsi"/>
                <w:color w:val="231E1F"/>
              </w:rPr>
            </w:pPr>
            <w:r w:rsidRPr="00496A51">
              <w:rPr>
                <w:rFonts w:asciiTheme="minorHAnsi" w:hAnsiTheme="minorHAnsi" w:cstheme="minorHAnsi"/>
                <w:color w:val="231E1F"/>
              </w:rPr>
              <w:t xml:space="preserve">demonstrates that the nominee has to a limited degree, helped raise the profile and/or standard of learning and teaching; </w:t>
            </w:r>
          </w:p>
          <w:p w14:paraId="1C103F63" w14:textId="77777777" w:rsidR="00952757" w:rsidRPr="00496A51" w:rsidRDefault="00952757" w:rsidP="00952757">
            <w:pPr>
              <w:numPr>
                <w:ilvl w:val="0"/>
                <w:numId w:val="16"/>
              </w:numPr>
              <w:rPr>
                <w:rFonts w:asciiTheme="minorHAnsi" w:hAnsiTheme="minorHAnsi" w:cstheme="minorHAnsi"/>
                <w:color w:val="231E1F"/>
              </w:rPr>
            </w:pPr>
            <w:r w:rsidRPr="00496A51">
              <w:rPr>
                <w:rFonts w:asciiTheme="minorHAnsi" w:hAnsiTheme="minorHAnsi" w:cstheme="minorHAnsi"/>
                <w:color w:val="231E1F"/>
              </w:rPr>
              <w:t xml:space="preserve">demonstrates </w:t>
            </w:r>
            <w:r w:rsidR="00267D09" w:rsidRPr="00496A51">
              <w:rPr>
                <w:rFonts w:asciiTheme="minorHAnsi" w:hAnsiTheme="minorHAnsi" w:cstheme="minorHAnsi"/>
                <w:color w:val="231E1F"/>
              </w:rPr>
              <w:t xml:space="preserve">the intension to develop their own professional practice and/or </w:t>
            </w:r>
            <w:r w:rsidRPr="00496A51">
              <w:rPr>
                <w:rFonts w:asciiTheme="minorHAnsi" w:hAnsiTheme="minorHAnsi" w:cstheme="minorHAnsi"/>
                <w:color w:val="231E1F"/>
              </w:rPr>
              <w:t>to raising the status of teaching and learning in higher education.</w:t>
            </w:r>
          </w:p>
          <w:p w14:paraId="365C7F19" w14:textId="77777777" w:rsidR="00952757" w:rsidRPr="00496A51" w:rsidRDefault="00952757" w:rsidP="00930946">
            <w:pPr>
              <w:rPr>
                <w:rFonts w:asciiTheme="minorHAnsi" w:hAnsiTheme="minorHAnsi" w:cstheme="minorHAnsi"/>
                <w:color w:val="231E1F"/>
              </w:rPr>
            </w:pPr>
          </w:p>
          <w:p w14:paraId="1584BC86"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Beta three</w:t>
            </w:r>
          </w:p>
          <w:p w14:paraId="20411D60"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The submission:</w:t>
            </w:r>
          </w:p>
          <w:p w14:paraId="7D10A44B" w14:textId="77777777" w:rsidR="00952757" w:rsidRPr="00496A51" w:rsidRDefault="00952757" w:rsidP="00952757">
            <w:pPr>
              <w:numPr>
                <w:ilvl w:val="0"/>
                <w:numId w:val="17"/>
              </w:numPr>
              <w:rPr>
                <w:rFonts w:asciiTheme="minorHAnsi" w:hAnsiTheme="minorHAnsi" w:cstheme="minorHAnsi"/>
                <w:color w:val="231E1F"/>
              </w:rPr>
            </w:pPr>
            <w:r w:rsidRPr="00496A51">
              <w:rPr>
                <w:rFonts w:asciiTheme="minorHAnsi" w:hAnsiTheme="minorHAnsi" w:cstheme="minorHAnsi"/>
                <w:color w:val="231E1F"/>
              </w:rPr>
              <w:t>demonstrates limited fulfilment of the criterion;</w:t>
            </w:r>
          </w:p>
          <w:p w14:paraId="027BC8D6" w14:textId="77777777" w:rsidR="00952757" w:rsidRPr="00496A51" w:rsidRDefault="00952757" w:rsidP="00952757">
            <w:pPr>
              <w:numPr>
                <w:ilvl w:val="0"/>
                <w:numId w:val="17"/>
              </w:numPr>
              <w:rPr>
                <w:rFonts w:asciiTheme="minorHAnsi" w:hAnsiTheme="minorHAnsi" w:cstheme="minorHAnsi"/>
                <w:color w:val="231E1F"/>
              </w:rPr>
            </w:pPr>
            <w:r w:rsidRPr="00496A51">
              <w:rPr>
                <w:rFonts w:asciiTheme="minorHAnsi" w:hAnsiTheme="minorHAnsi" w:cstheme="minorHAnsi"/>
                <w:color w:val="231E1F"/>
              </w:rPr>
              <w:t>offers limited evidence that lacks depth and/or breadth;</w:t>
            </w:r>
          </w:p>
          <w:p w14:paraId="61D46952" w14:textId="77777777" w:rsidR="00952757" w:rsidRPr="00496A51" w:rsidRDefault="00952757" w:rsidP="00952757">
            <w:pPr>
              <w:numPr>
                <w:ilvl w:val="0"/>
                <w:numId w:val="16"/>
              </w:numPr>
              <w:rPr>
                <w:rFonts w:asciiTheme="minorHAnsi" w:hAnsiTheme="minorHAnsi" w:cstheme="minorHAnsi"/>
                <w:color w:val="231E1F"/>
              </w:rPr>
            </w:pPr>
            <w:r w:rsidRPr="00496A51">
              <w:rPr>
                <w:rFonts w:asciiTheme="minorHAnsi" w:hAnsiTheme="minorHAnsi" w:cstheme="minorHAnsi"/>
                <w:color w:val="231E1F"/>
              </w:rPr>
              <w:t xml:space="preserve">demonstrates that the nominee has, to a very limited degree, helped raise the profile and/or standard of learning and teaching; </w:t>
            </w:r>
          </w:p>
          <w:p w14:paraId="2CD955BF" w14:textId="77777777" w:rsidR="00952757" w:rsidRPr="00700BB7" w:rsidRDefault="00952757" w:rsidP="00930946">
            <w:pPr>
              <w:numPr>
                <w:ilvl w:val="0"/>
                <w:numId w:val="16"/>
              </w:numPr>
              <w:rPr>
                <w:rFonts w:asciiTheme="minorHAnsi" w:hAnsiTheme="minorHAnsi" w:cstheme="minorHAnsi"/>
                <w:color w:val="231E1F"/>
              </w:rPr>
            </w:pPr>
            <w:r w:rsidRPr="00496A51">
              <w:rPr>
                <w:rFonts w:asciiTheme="minorHAnsi" w:hAnsiTheme="minorHAnsi" w:cstheme="minorHAnsi"/>
                <w:color w:val="231E1F"/>
              </w:rPr>
              <w:t xml:space="preserve">demonstrates </w:t>
            </w:r>
            <w:r w:rsidR="00267D09" w:rsidRPr="00496A51">
              <w:rPr>
                <w:rFonts w:asciiTheme="minorHAnsi" w:hAnsiTheme="minorHAnsi" w:cstheme="minorHAnsi"/>
                <w:color w:val="231E1F"/>
              </w:rPr>
              <w:t xml:space="preserve">the intension to develop their own professional practice and/or </w:t>
            </w:r>
            <w:r w:rsidRPr="00496A51">
              <w:rPr>
                <w:rFonts w:asciiTheme="minorHAnsi" w:hAnsiTheme="minorHAnsi" w:cstheme="minorHAnsi"/>
                <w:color w:val="231E1F"/>
              </w:rPr>
              <w:t xml:space="preserve">to </w:t>
            </w:r>
            <w:r w:rsidR="00267D09" w:rsidRPr="00496A51">
              <w:rPr>
                <w:rFonts w:asciiTheme="minorHAnsi" w:hAnsiTheme="minorHAnsi" w:cstheme="minorHAnsi"/>
                <w:color w:val="231E1F"/>
              </w:rPr>
              <w:t xml:space="preserve">helping others to raise </w:t>
            </w:r>
            <w:r w:rsidRPr="00496A51">
              <w:rPr>
                <w:rFonts w:asciiTheme="minorHAnsi" w:hAnsiTheme="minorHAnsi" w:cstheme="minorHAnsi"/>
                <w:color w:val="231E1F"/>
              </w:rPr>
              <w:t>the status of teaching and learning in higher education.</w:t>
            </w:r>
          </w:p>
          <w:p w14:paraId="28BB3A88" w14:textId="77777777" w:rsidR="00952757" w:rsidRPr="00496A51" w:rsidRDefault="00952757" w:rsidP="00930946">
            <w:pPr>
              <w:rPr>
                <w:rFonts w:asciiTheme="minorHAnsi" w:hAnsiTheme="minorHAnsi" w:cstheme="minorHAnsi"/>
                <w:b/>
                <w:color w:val="231E1F"/>
              </w:rPr>
            </w:pPr>
            <w:r w:rsidRPr="00496A51">
              <w:rPr>
                <w:rFonts w:asciiTheme="minorHAnsi" w:hAnsiTheme="minorHAnsi" w:cstheme="minorHAnsi"/>
                <w:b/>
                <w:color w:val="231E1F"/>
              </w:rPr>
              <w:t>Gamma</w:t>
            </w:r>
          </w:p>
          <w:p w14:paraId="31C14B73" w14:textId="77777777" w:rsidR="00952757" w:rsidRPr="00496A51" w:rsidRDefault="00952757" w:rsidP="00930946">
            <w:pPr>
              <w:rPr>
                <w:rFonts w:asciiTheme="minorHAnsi" w:hAnsiTheme="minorHAnsi" w:cstheme="minorHAnsi"/>
                <w:color w:val="231E1F"/>
              </w:rPr>
            </w:pPr>
            <w:r w:rsidRPr="00496A51">
              <w:rPr>
                <w:rFonts w:asciiTheme="minorHAnsi" w:hAnsiTheme="minorHAnsi" w:cstheme="minorHAnsi"/>
                <w:color w:val="231E1F"/>
              </w:rPr>
              <w:t xml:space="preserve">The submission: </w:t>
            </w:r>
          </w:p>
          <w:p w14:paraId="5F783EA9" w14:textId="77777777" w:rsidR="00952757" w:rsidRPr="00496A51" w:rsidRDefault="00952757" w:rsidP="00952757">
            <w:pPr>
              <w:numPr>
                <w:ilvl w:val="0"/>
                <w:numId w:val="18"/>
              </w:numPr>
              <w:rPr>
                <w:rFonts w:asciiTheme="minorHAnsi" w:hAnsiTheme="minorHAnsi" w:cstheme="minorHAnsi"/>
                <w:color w:val="231E1F"/>
              </w:rPr>
            </w:pPr>
            <w:r w:rsidRPr="00496A51">
              <w:rPr>
                <w:rFonts w:asciiTheme="minorHAnsi" w:hAnsiTheme="minorHAnsi" w:cstheme="minorHAnsi"/>
                <w:color w:val="231E1F"/>
              </w:rPr>
              <w:t xml:space="preserve">does not demonstrate fulfilment of the criterion; </w:t>
            </w:r>
          </w:p>
          <w:p w14:paraId="2308C8F7" w14:textId="77777777" w:rsidR="00952757" w:rsidRPr="00496A51" w:rsidRDefault="00952757" w:rsidP="00952757">
            <w:pPr>
              <w:numPr>
                <w:ilvl w:val="0"/>
                <w:numId w:val="18"/>
              </w:numPr>
              <w:rPr>
                <w:rFonts w:asciiTheme="minorHAnsi" w:hAnsiTheme="minorHAnsi" w:cstheme="minorHAnsi"/>
                <w:color w:val="231E1F"/>
              </w:rPr>
            </w:pPr>
            <w:r w:rsidRPr="00496A51">
              <w:rPr>
                <w:rFonts w:asciiTheme="minorHAnsi" w:hAnsiTheme="minorHAnsi" w:cstheme="minorHAnsi"/>
                <w:color w:val="231E1F"/>
              </w:rPr>
              <w:t xml:space="preserve">provides little or no explicit and/or relevant evidence of meeting the criterion. </w:t>
            </w:r>
          </w:p>
          <w:p w14:paraId="231270F7" w14:textId="77777777" w:rsidR="00952757" w:rsidRPr="00496A51" w:rsidRDefault="00952757" w:rsidP="00267D09">
            <w:pPr>
              <w:rPr>
                <w:rFonts w:asciiTheme="minorHAnsi" w:hAnsiTheme="minorHAnsi" w:cstheme="minorHAnsi"/>
                <w:color w:val="231E1F"/>
              </w:rPr>
            </w:pPr>
          </w:p>
        </w:tc>
      </w:tr>
    </w:tbl>
    <w:p w14:paraId="18467694" w14:textId="77777777" w:rsidR="00952757" w:rsidRPr="00496A51" w:rsidRDefault="00952757" w:rsidP="00952757">
      <w:pPr>
        <w:autoSpaceDE w:val="0"/>
        <w:autoSpaceDN w:val="0"/>
        <w:adjustRightInd w:val="0"/>
        <w:rPr>
          <w:rFonts w:asciiTheme="minorHAnsi" w:hAnsiTheme="minorHAnsi" w:cstheme="minorHAnsi"/>
          <w:b/>
          <w:color w:val="0070C0"/>
          <w:sz w:val="32"/>
          <w:szCs w:val="32"/>
        </w:rPr>
      </w:pPr>
      <w:bookmarkStart w:id="14" w:name="_Alpha_One"/>
      <w:bookmarkEnd w:id="14"/>
    </w:p>
    <w:p w14:paraId="623FBFB0" w14:textId="77777777" w:rsidR="00403E3C" w:rsidRPr="00496A51" w:rsidRDefault="00403E3C" w:rsidP="00403E3C">
      <w:pPr>
        <w:pStyle w:val="ListParagraph"/>
        <w:numPr>
          <w:ilvl w:val="0"/>
          <w:numId w:val="26"/>
        </w:numPr>
        <w:autoSpaceDE w:val="0"/>
        <w:autoSpaceDN w:val="0"/>
        <w:adjustRightInd w:val="0"/>
        <w:rPr>
          <w:rFonts w:asciiTheme="minorHAnsi" w:hAnsiTheme="minorHAnsi" w:cstheme="minorHAnsi"/>
          <w:b/>
          <w:color w:val="0070C0"/>
          <w:sz w:val="32"/>
          <w:szCs w:val="32"/>
        </w:rPr>
      </w:pPr>
      <w:r w:rsidRPr="00496A51">
        <w:rPr>
          <w:rFonts w:asciiTheme="minorHAnsi" w:hAnsiTheme="minorHAnsi" w:cstheme="minorHAnsi"/>
          <w:b/>
          <w:color w:val="0070C0"/>
          <w:sz w:val="32"/>
          <w:szCs w:val="32"/>
        </w:rPr>
        <w:t>Applications</w:t>
      </w:r>
    </w:p>
    <w:p w14:paraId="42A9BE6B" w14:textId="77777777" w:rsidR="00403E3C" w:rsidRPr="00496A51" w:rsidRDefault="00403E3C" w:rsidP="00403E3C">
      <w:pPr>
        <w:autoSpaceDE w:val="0"/>
        <w:autoSpaceDN w:val="0"/>
        <w:adjustRightInd w:val="0"/>
        <w:rPr>
          <w:rFonts w:asciiTheme="minorHAnsi" w:hAnsiTheme="minorHAnsi" w:cstheme="minorHAnsi"/>
          <w:color w:val="231F20"/>
        </w:rPr>
      </w:pPr>
    </w:p>
    <w:p w14:paraId="04FAF5E7" w14:textId="77777777" w:rsidR="00952757" w:rsidRDefault="00267D09" w:rsidP="00403E3C">
      <w:pPr>
        <w:autoSpaceDE w:val="0"/>
        <w:autoSpaceDN w:val="0"/>
        <w:adjustRightInd w:val="0"/>
        <w:rPr>
          <w:rFonts w:asciiTheme="minorHAnsi" w:hAnsiTheme="minorHAnsi" w:cstheme="minorHAnsi"/>
          <w:color w:val="231F20"/>
        </w:rPr>
      </w:pPr>
      <w:r w:rsidRPr="00496A51">
        <w:rPr>
          <w:rFonts w:asciiTheme="minorHAnsi" w:hAnsiTheme="minorHAnsi" w:cstheme="minorHAnsi"/>
          <w:color w:val="231F20"/>
        </w:rPr>
        <w:t xml:space="preserve">Applications </w:t>
      </w:r>
      <w:r w:rsidR="00DF115C" w:rsidRPr="00496A51">
        <w:rPr>
          <w:rFonts w:asciiTheme="minorHAnsi" w:hAnsiTheme="minorHAnsi" w:cstheme="minorHAnsi"/>
          <w:color w:val="231F20"/>
        </w:rPr>
        <w:t xml:space="preserve">for a </w:t>
      </w:r>
      <w:r w:rsidR="001302AD" w:rsidRPr="00496A51">
        <w:rPr>
          <w:rFonts w:asciiTheme="minorHAnsi" w:hAnsiTheme="minorHAnsi" w:cstheme="minorHAnsi"/>
          <w:color w:val="231F20"/>
        </w:rPr>
        <w:t xml:space="preserve">UWL </w:t>
      </w:r>
      <w:r w:rsidR="00403E3C" w:rsidRPr="00496A51">
        <w:rPr>
          <w:rFonts w:asciiTheme="minorHAnsi" w:hAnsiTheme="minorHAnsi" w:cstheme="minorHAnsi"/>
          <w:color w:val="231F20"/>
        </w:rPr>
        <w:t xml:space="preserve">Learning and </w:t>
      </w:r>
      <w:r w:rsidR="00DF115C" w:rsidRPr="00496A51">
        <w:rPr>
          <w:rFonts w:asciiTheme="minorHAnsi" w:hAnsiTheme="minorHAnsi" w:cstheme="minorHAnsi"/>
          <w:color w:val="231F20"/>
        </w:rPr>
        <w:t xml:space="preserve">Teaching Fellowship </w:t>
      </w:r>
      <w:r w:rsidR="001302AD" w:rsidRPr="00496A51">
        <w:rPr>
          <w:rFonts w:asciiTheme="minorHAnsi" w:hAnsiTheme="minorHAnsi" w:cstheme="minorHAnsi"/>
          <w:b/>
          <w:color w:val="231F20"/>
        </w:rPr>
        <w:t>must</w:t>
      </w:r>
      <w:r w:rsidR="001302AD" w:rsidRPr="00496A51">
        <w:rPr>
          <w:rFonts w:asciiTheme="minorHAnsi" w:hAnsiTheme="minorHAnsi" w:cstheme="minorHAnsi"/>
          <w:color w:val="231F20"/>
        </w:rPr>
        <w:t xml:space="preserve"> </w:t>
      </w:r>
      <w:r w:rsidR="00DF115C" w:rsidRPr="00496A51">
        <w:rPr>
          <w:rFonts w:asciiTheme="minorHAnsi" w:hAnsiTheme="minorHAnsi" w:cstheme="minorHAnsi"/>
          <w:color w:val="231F20"/>
        </w:rPr>
        <w:t xml:space="preserve">be submitted </w:t>
      </w:r>
      <w:r w:rsidR="00611EA3">
        <w:rPr>
          <w:rFonts w:asciiTheme="minorHAnsi" w:hAnsiTheme="minorHAnsi" w:cstheme="minorHAnsi"/>
          <w:color w:val="231F20"/>
        </w:rPr>
        <w:t>as a word document with the following information</w:t>
      </w:r>
    </w:p>
    <w:p w14:paraId="2AB84908" w14:textId="77777777" w:rsidR="00611EA3" w:rsidRDefault="00611EA3" w:rsidP="00403E3C">
      <w:pPr>
        <w:autoSpaceDE w:val="0"/>
        <w:autoSpaceDN w:val="0"/>
        <w:adjustRightInd w:val="0"/>
        <w:rPr>
          <w:rFonts w:asciiTheme="minorHAnsi" w:hAnsiTheme="minorHAnsi" w:cstheme="minorHAnsi"/>
          <w:color w:val="231F20"/>
        </w:rPr>
      </w:pPr>
    </w:p>
    <w:p w14:paraId="7AD66E87" w14:textId="77777777" w:rsidR="00611EA3" w:rsidRDefault="00611EA3" w:rsidP="00611EA3">
      <w:pPr>
        <w:pStyle w:val="ListParagraph"/>
        <w:numPr>
          <w:ilvl w:val="0"/>
          <w:numId w:val="31"/>
        </w:numPr>
        <w:autoSpaceDE w:val="0"/>
        <w:autoSpaceDN w:val="0"/>
        <w:adjustRightInd w:val="0"/>
        <w:rPr>
          <w:rFonts w:asciiTheme="minorHAnsi" w:hAnsiTheme="minorHAnsi" w:cstheme="minorHAnsi"/>
          <w:color w:val="231F20"/>
        </w:rPr>
      </w:pPr>
      <w:r>
        <w:rPr>
          <w:rFonts w:asciiTheme="minorHAnsi" w:hAnsiTheme="minorHAnsi" w:cstheme="minorHAnsi"/>
          <w:color w:val="231F20"/>
        </w:rPr>
        <w:t>You full name, title and School/College/Department</w:t>
      </w:r>
    </w:p>
    <w:p w14:paraId="0F5B1AD8" w14:textId="77777777" w:rsidR="00611EA3" w:rsidRDefault="00611EA3" w:rsidP="00611EA3">
      <w:pPr>
        <w:pStyle w:val="ListParagraph"/>
        <w:numPr>
          <w:ilvl w:val="0"/>
          <w:numId w:val="31"/>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Your signature </w:t>
      </w:r>
    </w:p>
    <w:p w14:paraId="3521963A" w14:textId="77777777" w:rsidR="00611EA3" w:rsidRPr="00611EA3" w:rsidRDefault="00611EA3" w:rsidP="00611EA3">
      <w:pPr>
        <w:pStyle w:val="ListParagraph"/>
        <w:numPr>
          <w:ilvl w:val="0"/>
          <w:numId w:val="31"/>
        </w:numPr>
        <w:autoSpaceDE w:val="0"/>
        <w:autoSpaceDN w:val="0"/>
        <w:adjustRightInd w:val="0"/>
        <w:rPr>
          <w:rFonts w:asciiTheme="minorHAnsi" w:hAnsiTheme="minorHAnsi" w:cstheme="minorHAnsi"/>
          <w:color w:val="231F20"/>
        </w:rPr>
      </w:pPr>
      <w:r>
        <w:rPr>
          <w:rFonts w:asciiTheme="minorHAnsi" w:hAnsiTheme="minorHAnsi" w:cstheme="minorHAnsi"/>
          <w:color w:val="231F20"/>
        </w:rPr>
        <w:t>Your application comprising:</w:t>
      </w:r>
    </w:p>
    <w:p w14:paraId="648D0D07" w14:textId="77777777" w:rsidR="00952757" w:rsidRPr="00496A51" w:rsidRDefault="00952757" w:rsidP="00952757">
      <w:pPr>
        <w:autoSpaceDE w:val="0"/>
        <w:autoSpaceDN w:val="0"/>
        <w:adjustRightInd w:val="0"/>
        <w:rPr>
          <w:rFonts w:asciiTheme="minorHAnsi" w:hAnsiTheme="minorHAnsi" w:cstheme="minorHAnsi"/>
          <w:color w:val="231F20"/>
        </w:rPr>
      </w:pPr>
    </w:p>
    <w:p w14:paraId="1239BD35" w14:textId="77777777" w:rsidR="00DF115C" w:rsidRPr="00496A51" w:rsidRDefault="00DF115C" w:rsidP="00267D09">
      <w:pPr>
        <w:numPr>
          <w:ilvl w:val="1"/>
          <w:numId w:val="4"/>
        </w:numPr>
        <w:autoSpaceDE w:val="0"/>
        <w:autoSpaceDN w:val="0"/>
        <w:adjustRightInd w:val="0"/>
        <w:jc w:val="both"/>
        <w:rPr>
          <w:rFonts w:asciiTheme="minorHAnsi" w:hAnsiTheme="minorHAnsi" w:cstheme="minorHAnsi"/>
          <w:color w:val="231F20"/>
        </w:rPr>
      </w:pPr>
      <w:r w:rsidRPr="00496A51">
        <w:rPr>
          <w:rFonts w:asciiTheme="minorHAnsi" w:hAnsiTheme="minorHAnsi" w:cstheme="minorHAnsi"/>
          <w:color w:val="231F20"/>
        </w:rPr>
        <w:t xml:space="preserve">an introduction </w:t>
      </w:r>
      <w:r w:rsidR="001302AD" w:rsidRPr="00496A51">
        <w:rPr>
          <w:rFonts w:asciiTheme="minorHAnsi" w:hAnsiTheme="minorHAnsi" w:cstheme="minorHAnsi"/>
          <w:color w:val="231F20"/>
        </w:rPr>
        <w:t xml:space="preserve">describing </w:t>
      </w:r>
      <w:r w:rsidRPr="00496A51">
        <w:rPr>
          <w:rFonts w:asciiTheme="minorHAnsi" w:hAnsiTheme="minorHAnsi" w:cstheme="minorHAnsi"/>
          <w:color w:val="231F20"/>
        </w:rPr>
        <w:t xml:space="preserve">the context of </w:t>
      </w:r>
      <w:r w:rsidR="001302AD" w:rsidRPr="00496A51">
        <w:rPr>
          <w:rFonts w:asciiTheme="minorHAnsi" w:hAnsiTheme="minorHAnsi" w:cstheme="minorHAnsi"/>
          <w:color w:val="231F20"/>
        </w:rPr>
        <w:t xml:space="preserve">your </w:t>
      </w:r>
      <w:r w:rsidRPr="00496A51">
        <w:rPr>
          <w:rFonts w:asciiTheme="minorHAnsi" w:hAnsiTheme="minorHAnsi" w:cstheme="minorHAnsi"/>
          <w:color w:val="231F20"/>
        </w:rPr>
        <w:t xml:space="preserve">employment and </w:t>
      </w:r>
      <w:r w:rsidR="001302AD" w:rsidRPr="00496A51">
        <w:rPr>
          <w:rFonts w:asciiTheme="minorHAnsi" w:hAnsiTheme="minorHAnsi" w:cstheme="minorHAnsi"/>
          <w:color w:val="231F20"/>
        </w:rPr>
        <w:t>your philosophical/</w:t>
      </w:r>
      <w:r w:rsidRPr="00496A51">
        <w:rPr>
          <w:rFonts w:asciiTheme="minorHAnsi" w:hAnsiTheme="minorHAnsi" w:cstheme="minorHAnsi"/>
          <w:color w:val="231F20"/>
        </w:rPr>
        <w:t xml:space="preserve">theoretical framework </w:t>
      </w:r>
      <w:r w:rsidR="001302AD" w:rsidRPr="00496A51">
        <w:rPr>
          <w:rFonts w:asciiTheme="minorHAnsi" w:hAnsiTheme="minorHAnsi" w:cstheme="minorHAnsi"/>
          <w:color w:val="231F20"/>
        </w:rPr>
        <w:t xml:space="preserve">for </w:t>
      </w:r>
      <w:r w:rsidR="001360C6" w:rsidRPr="00496A51">
        <w:rPr>
          <w:rFonts w:asciiTheme="minorHAnsi" w:hAnsiTheme="minorHAnsi" w:cstheme="minorHAnsi"/>
          <w:color w:val="231F20"/>
        </w:rPr>
        <w:t xml:space="preserve">supporting </w:t>
      </w:r>
      <w:r w:rsidR="001302AD" w:rsidRPr="00496A51">
        <w:rPr>
          <w:rFonts w:asciiTheme="minorHAnsi" w:hAnsiTheme="minorHAnsi" w:cstheme="minorHAnsi"/>
          <w:color w:val="231F20"/>
        </w:rPr>
        <w:t xml:space="preserve">learning, </w:t>
      </w:r>
      <w:r w:rsidRPr="00496A51">
        <w:rPr>
          <w:rFonts w:asciiTheme="minorHAnsi" w:hAnsiTheme="minorHAnsi" w:cstheme="minorHAnsi"/>
          <w:color w:val="231F20"/>
        </w:rPr>
        <w:t xml:space="preserve">teaching </w:t>
      </w:r>
      <w:r w:rsidR="001360C6" w:rsidRPr="00496A51">
        <w:rPr>
          <w:rFonts w:asciiTheme="minorHAnsi" w:hAnsiTheme="minorHAnsi" w:cstheme="minorHAnsi"/>
          <w:color w:val="231F20"/>
        </w:rPr>
        <w:t xml:space="preserve">or </w:t>
      </w:r>
      <w:r w:rsidR="001302AD" w:rsidRPr="00496A51">
        <w:rPr>
          <w:rFonts w:asciiTheme="minorHAnsi" w:hAnsiTheme="minorHAnsi" w:cstheme="minorHAnsi"/>
          <w:color w:val="231F20"/>
        </w:rPr>
        <w:t xml:space="preserve">pedagogy </w:t>
      </w:r>
      <w:r w:rsidRPr="00496A51">
        <w:rPr>
          <w:rFonts w:asciiTheme="minorHAnsi" w:hAnsiTheme="minorHAnsi" w:cstheme="minorHAnsi"/>
          <w:color w:val="231F20"/>
        </w:rPr>
        <w:t>(1000</w:t>
      </w:r>
      <w:r w:rsidR="00700BB7">
        <w:rPr>
          <w:rFonts w:asciiTheme="minorHAnsi" w:hAnsiTheme="minorHAnsi" w:cstheme="minorHAnsi"/>
          <w:color w:val="231F20"/>
        </w:rPr>
        <w:t xml:space="preserve"> words</w:t>
      </w:r>
      <w:r w:rsidRPr="00496A51">
        <w:rPr>
          <w:rFonts w:asciiTheme="minorHAnsi" w:hAnsiTheme="minorHAnsi" w:cstheme="minorHAnsi"/>
          <w:color w:val="231F20"/>
        </w:rPr>
        <w:t>)</w:t>
      </w:r>
    </w:p>
    <w:p w14:paraId="4C1C50CD" w14:textId="77777777" w:rsidR="00700BB7" w:rsidRPr="00700BB7" w:rsidRDefault="00A97540" w:rsidP="00700BB7">
      <w:pPr>
        <w:numPr>
          <w:ilvl w:val="1"/>
          <w:numId w:val="4"/>
        </w:numPr>
        <w:autoSpaceDE w:val="0"/>
        <w:autoSpaceDN w:val="0"/>
        <w:adjustRightInd w:val="0"/>
        <w:jc w:val="both"/>
        <w:rPr>
          <w:rFonts w:asciiTheme="minorHAnsi" w:hAnsiTheme="minorHAnsi" w:cstheme="minorHAnsi"/>
          <w:color w:val="231F20"/>
        </w:rPr>
      </w:pPr>
      <w:r>
        <w:rPr>
          <w:rFonts w:asciiTheme="minorHAnsi" w:hAnsiTheme="minorHAnsi" w:cstheme="minorHAnsi"/>
          <w:color w:val="231F20"/>
        </w:rPr>
        <w:t xml:space="preserve">a statement of how </w:t>
      </w:r>
      <w:bookmarkStart w:id="15" w:name="_GoBack"/>
      <w:bookmarkEnd w:id="15"/>
      <w:r w:rsidR="001302AD" w:rsidRPr="00496A51">
        <w:rPr>
          <w:rFonts w:asciiTheme="minorHAnsi" w:hAnsiTheme="minorHAnsi" w:cstheme="minorHAnsi"/>
          <w:color w:val="231F20"/>
        </w:rPr>
        <w:t>you demonstrate</w:t>
      </w:r>
      <w:r w:rsidR="00952757" w:rsidRPr="00496A51">
        <w:rPr>
          <w:rFonts w:asciiTheme="minorHAnsi" w:hAnsiTheme="minorHAnsi" w:cstheme="minorHAnsi"/>
          <w:color w:val="231F20"/>
        </w:rPr>
        <w:t xml:space="preserve"> excellence </w:t>
      </w:r>
      <w:r w:rsidR="001302AD" w:rsidRPr="00496A51">
        <w:rPr>
          <w:rFonts w:asciiTheme="minorHAnsi" w:hAnsiTheme="minorHAnsi" w:cstheme="minorHAnsi"/>
          <w:color w:val="231F20"/>
        </w:rPr>
        <w:t xml:space="preserve">in respect of each of the three criteria </w:t>
      </w:r>
      <w:r w:rsidR="00952757" w:rsidRPr="00496A51">
        <w:rPr>
          <w:rFonts w:asciiTheme="minorHAnsi" w:hAnsiTheme="minorHAnsi" w:cstheme="minorHAnsi"/>
          <w:color w:val="231F20"/>
        </w:rPr>
        <w:t xml:space="preserve">(maximum </w:t>
      </w:r>
      <w:r w:rsidR="00952757" w:rsidRPr="00496A51">
        <w:rPr>
          <w:rFonts w:asciiTheme="minorHAnsi" w:hAnsiTheme="minorHAnsi" w:cstheme="minorHAnsi"/>
          <w:b/>
          <w:color w:val="231F20"/>
        </w:rPr>
        <w:t>5000</w:t>
      </w:r>
      <w:r w:rsidR="00952757" w:rsidRPr="00496A51">
        <w:rPr>
          <w:rFonts w:asciiTheme="minorHAnsi" w:hAnsiTheme="minorHAnsi" w:cstheme="minorHAnsi"/>
          <w:color w:val="231F20"/>
        </w:rPr>
        <w:t xml:space="preserve"> words)</w:t>
      </w:r>
    </w:p>
    <w:p w14:paraId="7554AB4D" w14:textId="77777777" w:rsidR="00952757" w:rsidRPr="00496A51" w:rsidRDefault="00952757" w:rsidP="00DF115C">
      <w:pPr>
        <w:numPr>
          <w:ilvl w:val="1"/>
          <w:numId w:val="4"/>
        </w:numPr>
        <w:autoSpaceDE w:val="0"/>
        <w:autoSpaceDN w:val="0"/>
        <w:adjustRightInd w:val="0"/>
        <w:rPr>
          <w:rFonts w:asciiTheme="minorHAnsi" w:hAnsiTheme="minorHAnsi" w:cstheme="minorHAnsi"/>
          <w:color w:val="231F20"/>
        </w:rPr>
      </w:pPr>
      <w:r w:rsidRPr="00496A51">
        <w:rPr>
          <w:rFonts w:asciiTheme="minorHAnsi" w:hAnsiTheme="minorHAnsi" w:cstheme="minorHAnsi"/>
          <w:color w:val="231F20"/>
        </w:rPr>
        <w:t xml:space="preserve">Brief </w:t>
      </w:r>
      <w:r w:rsidR="007F37CC" w:rsidRPr="00496A51">
        <w:rPr>
          <w:rFonts w:asciiTheme="minorHAnsi" w:hAnsiTheme="minorHAnsi" w:cstheme="minorHAnsi"/>
          <w:color w:val="231F20"/>
        </w:rPr>
        <w:t xml:space="preserve">Project description </w:t>
      </w:r>
      <w:r w:rsidRPr="00496A51">
        <w:rPr>
          <w:rFonts w:asciiTheme="minorHAnsi" w:hAnsiTheme="minorHAnsi" w:cstheme="minorHAnsi"/>
          <w:color w:val="231F20"/>
        </w:rPr>
        <w:t xml:space="preserve">(maximum </w:t>
      </w:r>
      <w:r w:rsidRPr="00496A51">
        <w:rPr>
          <w:rFonts w:asciiTheme="minorHAnsi" w:hAnsiTheme="minorHAnsi" w:cstheme="minorHAnsi"/>
          <w:b/>
          <w:color w:val="231F20"/>
        </w:rPr>
        <w:t>1,500 words</w:t>
      </w:r>
      <w:r w:rsidRPr="00496A51">
        <w:rPr>
          <w:rFonts w:asciiTheme="minorHAnsi" w:hAnsiTheme="minorHAnsi" w:cstheme="minorHAnsi"/>
          <w:color w:val="231F20"/>
        </w:rPr>
        <w:t>).</w:t>
      </w:r>
      <w:r w:rsidR="00DF115C" w:rsidRPr="00496A51">
        <w:rPr>
          <w:rFonts w:asciiTheme="minorHAnsi" w:hAnsiTheme="minorHAnsi" w:cstheme="minorHAnsi"/>
          <w:color w:val="231F20"/>
        </w:rPr>
        <w:t xml:space="preserve"> </w:t>
      </w:r>
    </w:p>
    <w:p w14:paraId="4C3C9937" w14:textId="77777777" w:rsidR="007F37CC" w:rsidRPr="00496A51" w:rsidRDefault="007F37CC" w:rsidP="007F37CC">
      <w:pPr>
        <w:autoSpaceDE w:val="0"/>
        <w:autoSpaceDN w:val="0"/>
        <w:adjustRightInd w:val="0"/>
        <w:ind w:left="1080"/>
        <w:rPr>
          <w:rFonts w:asciiTheme="minorHAnsi" w:hAnsiTheme="minorHAnsi" w:cstheme="minorHAnsi"/>
          <w:color w:val="231F20"/>
        </w:rPr>
      </w:pPr>
    </w:p>
    <w:p w14:paraId="4BCEB0B7" w14:textId="77777777" w:rsidR="007F37CC" w:rsidRPr="00496A51" w:rsidRDefault="007F37CC" w:rsidP="00403E3C">
      <w:pPr>
        <w:autoSpaceDE w:val="0"/>
        <w:autoSpaceDN w:val="0"/>
        <w:adjustRightInd w:val="0"/>
        <w:rPr>
          <w:rFonts w:asciiTheme="minorHAnsi" w:hAnsiTheme="minorHAnsi" w:cstheme="minorHAnsi"/>
          <w:b/>
          <w:color w:val="231F20"/>
        </w:rPr>
      </w:pPr>
      <w:r w:rsidRPr="00496A51">
        <w:rPr>
          <w:rFonts w:asciiTheme="minorHAnsi" w:hAnsiTheme="minorHAnsi" w:cstheme="minorHAnsi"/>
          <w:b/>
          <w:color w:val="231F20"/>
        </w:rPr>
        <w:t>Projects must address one of the following areas:</w:t>
      </w:r>
    </w:p>
    <w:p w14:paraId="535E3F3C" w14:textId="77777777" w:rsidR="007F37CC" w:rsidRPr="00496A51" w:rsidRDefault="007F37CC" w:rsidP="007F37CC">
      <w:pPr>
        <w:autoSpaceDE w:val="0"/>
        <w:autoSpaceDN w:val="0"/>
        <w:adjustRightInd w:val="0"/>
        <w:ind w:left="1080"/>
        <w:rPr>
          <w:rFonts w:asciiTheme="minorHAnsi" w:hAnsiTheme="minorHAnsi" w:cstheme="minorHAnsi"/>
          <w:color w:val="231F20"/>
        </w:rPr>
      </w:pPr>
      <w:r w:rsidRPr="00496A51">
        <w:rPr>
          <w:rFonts w:asciiTheme="minorHAnsi" w:hAnsiTheme="minorHAnsi" w:cstheme="minorHAnsi"/>
          <w:color w:val="231F20"/>
        </w:rPr>
        <w:t xml:space="preserve">Attainment </w:t>
      </w:r>
      <w:r w:rsidR="00700BB7">
        <w:rPr>
          <w:rFonts w:asciiTheme="minorHAnsi" w:hAnsiTheme="minorHAnsi" w:cstheme="minorHAnsi"/>
          <w:color w:val="231F20"/>
        </w:rPr>
        <w:t>and retention</w:t>
      </w:r>
    </w:p>
    <w:p w14:paraId="61ACCA12" w14:textId="77777777" w:rsidR="007F37CC" w:rsidRPr="00496A51" w:rsidRDefault="007F37CC" w:rsidP="007F37CC">
      <w:pPr>
        <w:autoSpaceDE w:val="0"/>
        <w:autoSpaceDN w:val="0"/>
        <w:adjustRightInd w:val="0"/>
        <w:ind w:left="1080"/>
        <w:rPr>
          <w:rFonts w:asciiTheme="minorHAnsi" w:hAnsiTheme="minorHAnsi" w:cstheme="minorHAnsi"/>
          <w:color w:val="231F20"/>
        </w:rPr>
      </w:pPr>
      <w:r w:rsidRPr="00496A51">
        <w:rPr>
          <w:rFonts w:asciiTheme="minorHAnsi" w:hAnsiTheme="minorHAnsi" w:cstheme="minorHAnsi"/>
          <w:color w:val="231F20"/>
        </w:rPr>
        <w:t>Equality, diversity, inclusivity</w:t>
      </w:r>
    </w:p>
    <w:p w14:paraId="3CD0F63F" w14:textId="77777777" w:rsidR="007F37CC" w:rsidRPr="00496A51" w:rsidRDefault="007F37CC" w:rsidP="007F37CC">
      <w:pPr>
        <w:autoSpaceDE w:val="0"/>
        <w:autoSpaceDN w:val="0"/>
        <w:adjustRightInd w:val="0"/>
        <w:ind w:left="1080"/>
        <w:rPr>
          <w:rFonts w:asciiTheme="minorHAnsi" w:hAnsiTheme="minorHAnsi" w:cstheme="minorHAnsi"/>
          <w:color w:val="231F20"/>
        </w:rPr>
      </w:pPr>
      <w:r w:rsidRPr="00496A51">
        <w:rPr>
          <w:rFonts w:asciiTheme="minorHAnsi" w:hAnsiTheme="minorHAnsi" w:cstheme="minorHAnsi"/>
          <w:color w:val="231F20"/>
        </w:rPr>
        <w:t>Assessment and Feedback</w:t>
      </w:r>
    </w:p>
    <w:p w14:paraId="3783A355" w14:textId="77777777" w:rsidR="007F37CC" w:rsidRPr="00496A51" w:rsidRDefault="007F37CC" w:rsidP="007F37CC">
      <w:pPr>
        <w:autoSpaceDE w:val="0"/>
        <w:autoSpaceDN w:val="0"/>
        <w:adjustRightInd w:val="0"/>
        <w:ind w:left="1080"/>
        <w:rPr>
          <w:rFonts w:asciiTheme="minorHAnsi" w:hAnsiTheme="minorHAnsi" w:cstheme="minorHAnsi"/>
          <w:color w:val="231F20"/>
        </w:rPr>
      </w:pPr>
      <w:r w:rsidRPr="00496A51">
        <w:rPr>
          <w:rFonts w:asciiTheme="minorHAnsi" w:hAnsiTheme="minorHAnsi" w:cstheme="minorHAnsi"/>
          <w:color w:val="231F20"/>
        </w:rPr>
        <w:t>Internationalisation</w:t>
      </w:r>
    </w:p>
    <w:p w14:paraId="501DC28E" w14:textId="77777777" w:rsidR="007F37CC" w:rsidRDefault="007F37CC" w:rsidP="007F37CC">
      <w:pPr>
        <w:autoSpaceDE w:val="0"/>
        <w:autoSpaceDN w:val="0"/>
        <w:adjustRightInd w:val="0"/>
        <w:ind w:left="1080"/>
        <w:rPr>
          <w:rFonts w:asciiTheme="minorHAnsi" w:hAnsiTheme="minorHAnsi" w:cstheme="minorHAnsi"/>
          <w:color w:val="231F20"/>
        </w:rPr>
      </w:pPr>
      <w:r w:rsidRPr="00496A51">
        <w:rPr>
          <w:rFonts w:asciiTheme="minorHAnsi" w:hAnsiTheme="minorHAnsi" w:cstheme="minorHAnsi"/>
          <w:color w:val="231F20"/>
        </w:rPr>
        <w:t>Student centred learning</w:t>
      </w:r>
    </w:p>
    <w:p w14:paraId="20BD90CA" w14:textId="77777777" w:rsidR="00700BB7" w:rsidRPr="00496A51" w:rsidRDefault="00700BB7" w:rsidP="00700BB7">
      <w:pPr>
        <w:autoSpaceDE w:val="0"/>
        <w:autoSpaceDN w:val="0"/>
        <w:adjustRightInd w:val="0"/>
        <w:ind w:left="1080"/>
        <w:rPr>
          <w:rFonts w:asciiTheme="minorHAnsi" w:hAnsiTheme="minorHAnsi" w:cstheme="minorHAnsi"/>
          <w:color w:val="231F20"/>
        </w:rPr>
      </w:pPr>
      <w:r>
        <w:rPr>
          <w:rFonts w:asciiTheme="minorHAnsi" w:hAnsiTheme="minorHAnsi" w:cstheme="minorHAnsi"/>
          <w:color w:val="231F20"/>
        </w:rPr>
        <w:t>Student engagement</w:t>
      </w:r>
    </w:p>
    <w:p w14:paraId="236848A3" w14:textId="77777777" w:rsidR="007F37CC" w:rsidRDefault="007F37CC" w:rsidP="007F37CC">
      <w:pPr>
        <w:autoSpaceDE w:val="0"/>
        <w:autoSpaceDN w:val="0"/>
        <w:adjustRightInd w:val="0"/>
        <w:ind w:left="1080"/>
        <w:rPr>
          <w:rFonts w:asciiTheme="minorHAnsi" w:hAnsiTheme="minorHAnsi" w:cstheme="minorHAnsi"/>
          <w:color w:val="231F20"/>
        </w:rPr>
      </w:pPr>
      <w:r w:rsidRPr="00496A51">
        <w:rPr>
          <w:rFonts w:asciiTheme="minorHAnsi" w:hAnsiTheme="minorHAnsi" w:cstheme="minorHAnsi"/>
          <w:color w:val="231F20"/>
        </w:rPr>
        <w:t>Teaching Excellence</w:t>
      </w:r>
    </w:p>
    <w:p w14:paraId="72B751FB" w14:textId="77777777" w:rsidR="00700BB7" w:rsidRPr="00496A51" w:rsidRDefault="00700BB7" w:rsidP="007F37CC">
      <w:pPr>
        <w:autoSpaceDE w:val="0"/>
        <w:autoSpaceDN w:val="0"/>
        <w:adjustRightInd w:val="0"/>
        <w:ind w:left="1080"/>
        <w:rPr>
          <w:rFonts w:asciiTheme="minorHAnsi" w:hAnsiTheme="minorHAnsi" w:cstheme="minorHAnsi"/>
          <w:color w:val="231F20"/>
        </w:rPr>
      </w:pPr>
      <w:r>
        <w:rPr>
          <w:rFonts w:asciiTheme="minorHAnsi" w:hAnsiTheme="minorHAnsi" w:cstheme="minorHAnsi"/>
          <w:color w:val="231F20"/>
        </w:rPr>
        <w:t>The student voice</w:t>
      </w:r>
    </w:p>
    <w:p w14:paraId="7DD0EFEF" w14:textId="77777777" w:rsidR="00DF115C" w:rsidRPr="00496A51" w:rsidRDefault="00DF115C" w:rsidP="00DF115C">
      <w:pPr>
        <w:autoSpaceDE w:val="0"/>
        <w:autoSpaceDN w:val="0"/>
        <w:adjustRightInd w:val="0"/>
        <w:ind w:left="1080"/>
        <w:rPr>
          <w:rStyle w:val="Heading3Char"/>
          <w:rFonts w:asciiTheme="minorHAnsi" w:eastAsiaTheme="minorHAnsi" w:hAnsiTheme="minorHAnsi" w:cstheme="minorHAnsi"/>
          <w:b w:val="0"/>
          <w:bCs w:val="0"/>
          <w:color w:val="993300"/>
        </w:rPr>
      </w:pPr>
      <w:bookmarkStart w:id="16" w:name="_Toc341693311"/>
    </w:p>
    <w:p w14:paraId="53919770" w14:textId="77777777" w:rsidR="00DF115C" w:rsidRPr="00496A51" w:rsidRDefault="00DF115C" w:rsidP="00403E3C">
      <w:pPr>
        <w:autoSpaceDE w:val="0"/>
        <w:autoSpaceDN w:val="0"/>
        <w:adjustRightInd w:val="0"/>
        <w:rPr>
          <w:rStyle w:val="Heading3Char"/>
          <w:rFonts w:asciiTheme="minorHAnsi" w:eastAsiaTheme="minorHAnsi" w:hAnsiTheme="minorHAnsi" w:cstheme="minorHAnsi"/>
          <w:bCs w:val="0"/>
        </w:rPr>
      </w:pPr>
      <w:r w:rsidRPr="00496A51">
        <w:rPr>
          <w:rStyle w:val="Heading3Char"/>
          <w:rFonts w:asciiTheme="minorHAnsi" w:eastAsiaTheme="minorHAnsi" w:hAnsiTheme="minorHAnsi" w:cstheme="minorHAnsi"/>
          <w:bCs w:val="0"/>
        </w:rPr>
        <w:t xml:space="preserve">Applications should be text based, picture, images and hyperlinks will not be examined as part of the claim. </w:t>
      </w:r>
    </w:p>
    <w:p w14:paraId="136B8805" w14:textId="77777777" w:rsidR="00DF115C" w:rsidRPr="00496A51" w:rsidRDefault="00DF115C" w:rsidP="00DF115C">
      <w:pPr>
        <w:autoSpaceDE w:val="0"/>
        <w:autoSpaceDN w:val="0"/>
        <w:adjustRightInd w:val="0"/>
        <w:ind w:left="1080"/>
        <w:rPr>
          <w:rStyle w:val="Heading3Char"/>
          <w:rFonts w:asciiTheme="minorHAnsi" w:eastAsiaTheme="minorHAnsi" w:hAnsiTheme="minorHAnsi" w:cstheme="minorHAnsi"/>
          <w:bCs w:val="0"/>
        </w:rPr>
      </w:pPr>
    </w:p>
    <w:p w14:paraId="1F4DE39D" w14:textId="77777777" w:rsidR="00DF115C" w:rsidRPr="00496A51" w:rsidRDefault="00DF115C" w:rsidP="00403E3C">
      <w:pPr>
        <w:autoSpaceDE w:val="0"/>
        <w:autoSpaceDN w:val="0"/>
        <w:adjustRightInd w:val="0"/>
        <w:rPr>
          <w:rStyle w:val="Heading3Char"/>
          <w:rFonts w:asciiTheme="minorHAnsi" w:eastAsiaTheme="minorHAnsi" w:hAnsiTheme="minorHAnsi" w:cstheme="minorHAnsi"/>
          <w:bCs w:val="0"/>
        </w:rPr>
      </w:pPr>
      <w:r w:rsidRPr="00496A51">
        <w:rPr>
          <w:rStyle w:val="Heading3Char"/>
          <w:rFonts w:asciiTheme="minorHAnsi" w:eastAsiaTheme="minorHAnsi" w:hAnsiTheme="minorHAnsi" w:cstheme="minorHAnsi"/>
          <w:bCs w:val="0"/>
        </w:rPr>
        <w:t xml:space="preserve">However, the short-listed candidates will be expected to give a presentation which may use any type of media to showcase their work. </w:t>
      </w:r>
    </w:p>
    <w:bookmarkEnd w:id="16"/>
    <w:p w14:paraId="0A21AF91" w14:textId="77777777" w:rsidR="00DF115C" w:rsidRPr="00496A51" w:rsidRDefault="00DF115C" w:rsidP="00BA2FC6">
      <w:pPr>
        <w:autoSpaceDE w:val="0"/>
        <w:autoSpaceDN w:val="0"/>
        <w:adjustRightInd w:val="0"/>
        <w:rPr>
          <w:rFonts w:asciiTheme="minorHAnsi" w:hAnsiTheme="minorHAnsi" w:cstheme="minorHAnsi"/>
          <w:color w:val="231F20"/>
        </w:rPr>
      </w:pPr>
    </w:p>
    <w:p w14:paraId="495903A0" w14:textId="77777777" w:rsidR="00952757" w:rsidRPr="00496A51" w:rsidRDefault="00952757" w:rsidP="00952757">
      <w:pPr>
        <w:autoSpaceDE w:val="0"/>
        <w:autoSpaceDN w:val="0"/>
        <w:adjustRightInd w:val="0"/>
        <w:ind w:left="1080"/>
        <w:rPr>
          <w:rFonts w:asciiTheme="minorHAnsi" w:hAnsiTheme="minorHAnsi" w:cstheme="minorHAnsi"/>
          <w:b/>
          <w:color w:val="0070C0"/>
          <w:sz w:val="32"/>
          <w:szCs w:val="32"/>
        </w:rPr>
      </w:pPr>
    </w:p>
    <w:p w14:paraId="76ECE292" w14:textId="77777777" w:rsidR="00952757" w:rsidRPr="00496A51" w:rsidRDefault="00403E3C" w:rsidP="00403E3C">
      <w:pPr>
        <w:pStyle w:val="ListParagraph"/>
        <w:numPr>
          <w:ilvl w:val="0"/>
          <w:numId w:val="26"/>
        </w:numPr>
        <w:autoSpaceDE w:val="0"/>
        <w:autoSpaceDN w:val="0"/>
        <w:adjustRightInd w:val="0"/>
        <w:rPr>
          <w:rFonts w:asciiTheme="minorHAnsi" w:hAnsiTheme="minorHAnsi" w:cstheme="minorHAnsi"/>
          <w:b/>
          <w:color w:val="0070C0"/>
          <w:sz w:val="32"/>
          <w:szCs w:val="32"/>
        </w:rPr>
      </w:pPr>
      <w:bookmarkStart w:id="17" w:name="_Formatting_requirements"/>
      <w:bookmarkEnd w:id="17"/>
      <w:r w:rsidRPr="00496A51">
        <w:rPr>
          <w:rFonts w:asciiTheme="minorHAnsi" w:hAnsiTheme="minorHAnsi" w:cstheme="minorHAnsi"/>
          <w:b/>
          <w:color w:val="0070C0"/>
          <w:sz w:val="32"/>
          <w:szCs w:val="32"/>
        </w:rPr>
        <w:t>Formatting Requirements</w:t>
      </w:r>
    </w:p>
    <w:p w14:paraId="78BCE5E2" w14:textId="77777777" w:rsidR="00403E3C" w:rsidRPr="00496A51" w:rsidRDefault="00403E3C" w:rsidP="00403E3C">
      <w:pPr>
        <w:autoSpaceDE w:val="0"/>
        <w:autoSpaceDN w:val="0"/>
        <w:adjustRightInd w:val="0"/>
        <w:spacing w:after="120"/>
        <w:ind w:left="90"/>
        <w:rPr>
          <w:rFonts w:asciiTheme="minorHAnsi" w:hAnsiTheme="minorHAnsi" w:cstheme="minorHAnsi"/>
          <w:b/>
          <w:color w:val="231F20"/>
        </w:rPr>
      </w:pPr>
    </w:p>
    <w:p w14:paraId="01CC1035"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Font:</w:t>
      </w:r>
      <w:r w:rsidRPr="00496A51">
        <w:rPr>
          <w:rFonts w:asciiTheme="minorHAnsi" w:hAnsiTheme="minorHAnsi" w:cstheme="minorHAnsi"/>
          <w:color w:val="231F20"/>
        </w:rPr>
        <w:t xml:space="preserve"> Arial 12 point;</w:t>
      </w:r>
    </w:p>
    <w:p w14:paraId="0C967389"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 xml:space="preserve">Page orientation: </w:t>
      </w:r>
      <w:r w:rsidRPr="00496A51">
        <w:rPr>
          <w:rFonts w:asciiTheme="minorHAnsi" w:hAnsiTheme="minorHAnsi" w:cstheme="minorHAnsi"/>
          <w:color w:val="231F20"/>
        </w:rPr>
        <w:t xml:space="preserve">A4 portrait </w:t>
      </w:r>
      <w:r w:rsidRPr="00496A51">
        <w:rPr>
          <w:rFonts w:asciiTheme="minorHAnsi" w:hAnsiTheme="minorHAnsi" w:cstheme="minorHAnsi"/>
          <w:b/>
          <w:color w:val="231F20"/>
        </w:rPr>
        <w:t>only</w:t>
      </w:r>
      <w:r w:rsidRPr="00496A51">
        <w:rPr>
          <w:rFonts w:asciiTheme="minorHAnsi" w:hAnsiTheme="minorHAnsi" w:cstheme="minorHAnsi"/>
          <w:color w:val="231F20"/>
        </w:rPr>
        <w:t>;</w:t>
      </w:r>
    </w:p>
    <w:p w14:paraId="02DAFDAE"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Line spacing:</w:t>
      </w:r>
      <w:r w:rsidRPr="00496A51">
        <w:rPr>
          <w:rFonts w:asciiTheme="minorHAnsi" w:hAnsiTheme="minorHAnsi" w:cstheme="minorHAnsi"/>
          <w:color w:val="231F20"/>
        </w:rPr>
        <w:t xml:space="preserve"> 1.5 lines;</w:t>
      </w:r>
    </w:p>
    <w:p w14:paraId="2642BB71"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Margins</w:t>
      </w:r>
      <w:r w:rsidRPr="00496A51">
        <w:rPr>
          <w:rFonts w:asciiTheme="minorHAnsi" w:hAnsiTheme="minorHAnsi" w:cstheme="minorHAnsi"/>
          <w:color w:val="231F20"/>
        </w:rPr>
        <w:t>: 2cm minimum (not including footers);</w:t>
      </w:r>
    </w:p>
    <w:p w14:paraId="691DB452" w14:textId="77777777" w:rsidR="00952757" w:rsidRPr="00496A51" w:rsidRDefault="00952757" w:rsidP="00403E3C">
      <w:pPr>
        <w:tabs>
          <w:tab w:val="left" w:pos="2340"/>
        </w:tabs>
        <w:autoSpaceDE w:val="0"/>
        <w:autoSpaceDN w:val="0"/>
        <w:adjustRightInd w:val="0"/>
        <w:spacing w:after="120"/>
        <w:rPr>
          <w:rFonts w:asciiTheme="minorHAnsi" w:hAnsiTheme="minorHAnsi" w:cstheme="minorHAnsi"/>
          <w:b/>
          <w:color w:val="231F20"/>
        </w:rPr>
      </w:pPr>
      <w:r w:rsidRPr="00496A51">
        <w:rPr>
          <w:rFonts w:asciiTheme="minorHAnsi" w:hAnsiTheme="minorHAnsi" w:cstheme="minorHAnsi"/>
          <w:b/>
          <w:color w:val="231F20"/>
        </w:rPr>
        <w:t>Headers</w:t>
      </w:r>
      <w:r w:rsidRPr="00496A51">
        <w:rPr>
          <w:rFonts w:asciiTheme="minorHAnsi" w:hAnsiTheme="minorHAnsi" w:cstheme="minorHAnsi"/>
          <w:color w:val="231F20"/>
        </w:rPr>
        <w:t xml:space="preserve">: Should contain the nominee’s full name </w:t>
      </w:r>
      <w:r w:rsidRPr="00496A51">
        <w:rPr>
          <w:rFonts w:asciiTheme="minorHAnsi" w:hAnsiTheme="minorHAnsi" w:cstheme="minorHAnsi"/>
          <w:b/>
          <w:color w:val="231F20"/>
        </w:rPr>
        <w:t>only</w:t>
      </w:r>
      <w:r w:rsidRPr="00496A51">
        <w:rPr>
          <w:rFonts w:asciiTheme="minorHAnsi" w:hAnsiTheme="minorHAnsi" w:cstheme="minorHAnsi"/>
          <w:color w:val="231F20"/>
        </w:rPr>
        <w:t>;</w:t>
      </w:r>
    </w:p>
    <w:p w14:paraId="339BA8AC" w14:textId="77777777" w:rsidR="00DF115C" w:rsidRPr="00496A51" w:rsidRDefault="00952757" w:rsidP="00403E3C">
      <w:pPr>
        <w:autoSpaceDE w:val="0"/>
        <w:autoSpaceDN w:val="0"/>
        <w:adjustRightInd w:val="0"/>
        <w:spacing w:after="120"/>
        <w:rPr>
          <w:rFonts w:asciiTheme="minorHAnsi" w:hAnsiTheme="minorHAnsi" w:cstheme="minorHAnsi"/>
          <w:b/>
          <w:color w:val="231F20"/>
        </w:rPr>
      </w:pPr>
      <w:r w:rsidRPr="00496A51">
        <w:rPr>
          <w:rFonts w:asciiTheme="minorHAnsi" w:hAnsiTheme="minorHAnsi" w:cstheme="minorHAnsi"/>
          <w:b/>
          <w:color w:val="231F20"/>
        </w:rPr>
        <w:t xml:space="preserve">Footer: </w:t>
      </w:r>
      <w:r w:rsidRPr="00496A51">
        <w:rPr>
          <w:rFonts w:asciiTheme="minorHAnsi" w:hAnsiTheme="minorHAnsi" w:cstheme="minorHAnsi"/>
          <w:color w:val="231F20"/>
        </w:rPr>
        <w:t>Should indicate “page x of y”</w:t>
      </w:r>
      <w:r w:rsidRPr="00496A51">
        <w:rPr>
          <w:rFonts w:asciiTheme="minorHAnsi" w:hAnsiTheme="minorHAnsi" w:cstheme="minorHAnsi"/>
          <w:b/>
          <w:color w:val="231F20"/>
        </w:rPr>
        <w:t xml:space="preserve"> only</w:t>
      </w:r>
      <w:r w:rsidRPr="00496A51">
        <w:rPr>
          <w:rFonts w:asciiTheme="minorHAnsi" w:hAnsiTheme="minorHAnsi" w:cstheme="minorHAnsi"/>
          <w:color w:val="231F20"/>
        </w:rPr>
        <w:t>.</w:t>
      </w:r>
    </w:p>
    <w:p w14:paraId="75A2A420" w14:textId="77777777" w:rsidR="00952757" w:rsidRPr="00496A51" w:rsidRDefault="00DF115C" w:rsidP="00DF115C">
      <w:pPr>
        <w:autoSpaceDE w:val="0"/>
        <w:autoSpaceDN w:val="0"/>
        <w:adjustRightInd w:val="0"/>
        <w:spacing w:after="120"/>
        <w:ind w:firstLine="720"/>
        <w:rPr>
          <w:rFonts w:asciiTheme="minorHAnsi" w:hAnsiTheme="minorHAnsi" w:cstheme="minorHAnsi"/>
          <w:color w:val="231F20"/>
        </w:rPr>
      </w:pPr>
      <w:r w:rsidRPr="00496A51">
        <w:rPr>
          <w:rFonts w:asciiTheme="minorHAnsi" w:hAnsiTheme="minorHAnsi" w:cstheme="minorHAnsi"/>
          <w:color w:val="231F20"/>
        </w:rPr>
        <w:t xml:space="preserve"> </w:t>
      </w:r>
    </w:p>
    <w:p w14:paraId="7B7F5110"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Word limit:</w:t>
      </w:r>
      <w:r w:rsidRPr="00496A51">
        <w:rPr>
          <w:rFonts w:asciiTheme="minorHAnsi" w:hAnsiTheme="minorHAnsi" w:cstheme="minorHAnsi"/>
          <w:color w:val="231F20"/>
        </w:rPr>
        <w:t xml:space="preserve"> all section headings, text within tables or diagrams, numerical characters and any references </w:t>
      </w:r>
      <w:r w:rsidRPr="00496A51">
        <w:rPr>
          <w:rFonts w:asciiTheme="minorHAnsi" w:hAnsiTheme="minorHAnsi" w:cstheme="minorHAnsi"/>
          <w:b/>
          <w:color w:val="231F20"/>
        </w:rPr>
        <w:t xml:space="preserve">will </w:t>
      </w:r>
      <w:r w:rsidRPr="00496A51">
        <w:rPr>
          <w:rFonts w:asciiTheme="minorHAnsi" w:hAnsiTheme="minorHAnsi" w:cstheme="minorHAnsi"/>
          <w:color w:val="231F20"/>
        </w:rPr>
        <w:t>count towards the word limit;</w:t>
      </w:r>
    </w:p>
    <w:p w14:paraId="5E55D350" w14:textId="77777777" w:rsidR="00952757" w:rsidRPr="00496A51" w:rsidRDefault="00952757" w:rsidP="00403E3C">
      <w:pPr>
        <w:autoSpaceDE w:val="0"/>
        <w:autoSpaceDN w:val="0"/>
        <w:adjustRightInd w:val="0"/>
        <w:spacing w:after="120"/>
        <w:rPr>
          <w:rFonts w:asciiTheme="minorHAnsi" w:hAnsiTheme="minorHAnsi" w:cstheme="minorHAnsi"/>
        </w:rPr>
      </w:pPr>
      <w:r w:rsidRPr="00496A51">
        <w:rPr>
          <w:rFonts w:asciiTheme="minorHAnsi" w:hAnsiTheme="minorHAnsi" w:cstheme="minorHAnsi"/>
          <w:b/>
          <w:color w:val="231F20"/>
        </w:rPr>
        <w:t>Footnotes:</w:t>
      </w:r>
      <w:r w:rsidRPr="00496A51">
        <w:rPr>
          <w:rFonts w:asciiTheme="minorHAnsi" w:hAnsiTheme="minorHAnsi" w:cstheme="minorHAnsi"/>
          <w:color w:val="231F20"/>
        </w:rPr>
        <w:t xml:space="preserve"> should </w:t>
      </w:r>
      <w:r w:rsidRPr="00496A51">
        <w:rPr>
          <w:rFonts w:asciiTheme="minorHAnsi" w:hAnsiTheme="minorHAnsi" w:cstheme="minorHAnsi"/>
          <w:b/>
          <w:color w:val="231F20"/>
        </w:rPr>
        <w:t>not</w:t>
      </w:r>
      <w:r w:rsidRPr="00496A51">
        <w:rPr>
          <w:rFonts w:asciiTheme="minorHAnsi" w:hAnsiTheme="minorHAnsi" w:cstheme="minorHAnsi"/>
          <w:color w:val="231F20"/>
        </w:rPr>
        <w:t xml:space="preserve"> be used. </w:t>
      </w:r>
      <w:r w:rsidRPr="00496A51">
        <w:rPr>
          <w:rFonts w:asciiTheme="minorHAnsi" w:hAnsiTheme="minorHAnsi" w:cstheme="minorHAnsi"/>
        </w:rPr>
        <w:t>References should be included in the body text or put as endnotes, which should be added to the final word count;</w:t>
      </w:r>
    </w:p>
    <w:p w14:paraId="1D9891AF" w14:textId="77777777" w:rsidR="00952757" w:rsidRPr="00496A51" w:rsidRDefault="00952757" w:rsidP="00403E3C">
      <w:pPr>
        <w:autoSpaceDE w:val="0"/>
        <w:autoSpaceDN w:val="0"/>
        <w:adjustRightInd w:val="0"/>
        <w:spacing w:after="120"/>
        <w:rPr>
          <w:rFonts w:asciiTheme="minorHAnsi" w:hAnsiTheme="minorHAnsi" w:cstheme="minorHAnsi"/>
        </w:rPr>
      </w:pPr>
      <w:r w:rsidRPr="00496A51">
        <w:rPr>
          <w:rFonts w:asciiTheme="minorHAnsi" w:hAnsiTheme="minorHAnsi" w:cstheme="minorHAnsi"/>
          <w:b/>
        </w:rPr>
        <w:t>Pictures:</w:t>
      </w:r>
      <w:r w:rsidRPr="00496A51">
        <w:rPr>
          <w:rFonts w:asciiTheme="minorHAnsi" w:hAnsiTheme="minorHAnsi" w:cstheme="minorHAnsi"/>
        </w:rPr>
        <w:t xml:space="preserve"> the Claim should </w:t>
      </w:r>
      <w:r w:rsidR="00DF115C" w:rsidRPr="00496A51">
        <w:rPr>
          <w:rFonts w:asciiTheme="minorHAnsi" w:hAnsiTheme="minorHAnsi" w:cstheme="minorHAnsi"/>
        </w:rPr>
        <w:t>contain text only</w:t>
      </w:r>
      <w:r w:rsidRPr="00496A51">
        <w:rPr>
          <w:rFonts w:asciiTheme="minorHAnsi" w:hAnsiTheme="minorHAnsi" w:cstheme="minorHAnsi"/>
        </w:rPr>
        <w:t>;</w:t>
      </w:r>
    </w:p>
    <w:p w14:paraId="0119B674"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Diagrams:</w:t>
      </w:r>
      <w:r w:rsidRPr="00496A51">
        <w:rPr>
          <w:rFonts w:asciiTheme="minorHAnsi" w:hAnsiTheme="minorHAnsi" w:cstheme="minorHAnsi"/>
          <w:color w:val="231F20"/>
        </w:rPr>
        <w:t xml:space="preserve"> are permitted. Any text appearing within the diagram should be manually counted and stated next to the diagram in brackets and added to the final word count;</w:t>
      </w:r>
    </w:p>
    <w:p w14:paraId="52792561" w14:textId="77777777" w:rsidR="00952757" w:rsidRPr="00496A51" w:rsidRDefault="00952757" w:rsidP="00403E3C">
      <w:pPr>
        <w:autoSpaceDE w:val="0"/>
        <w:autoSpaceDN w:val="0"/>
        <w:adjustRightInd w:val="0"/>
        <w:spacing w:after="120"/>
        <w:rPr>
          <w:rFonts w:asciiTheme="minorHAnsi" w:hAnsiTheme="minorHAnsi" w:cstheme="minorHAnsi"/>
          <w:color w:val="231F20"/>
        </w:rPr>
      </w:pPr>
      <w:r w:rsidRPr="00496A51">
        <w:rPr>
          <w:rFonts w:asciiTheme="minorHAnsi" w:hAnsiTheme="minorHAnsi" w:cstheme="minorHAnsi"/>
          <w:b/>
          <w:color w:val="231F20"/>
        </w:rPr>
        <w:t xml:space="preserve">Web links: </w:t>
      </w:r>
      <w:r w:rsidRPr="00496A51">
        <w:rPr>
          <w:rFonts w:asciiTheme="minorHAnsi" w:hAnsiTheme="minorHAnsi" w:cstheme="minorHAnsi"/>
          <w:color w:val="231F20"/>
        </w:rPr>
        <w:t xml:space="preserve">Should </w:t>
      </w:r>
      <w:r w:rsidRPr="00496A51">
        <w:rPr>
          <w:rFonts w:asciiTheme="minorHAnsi" w:hAnsiTheme="minorHAnsi" w:cstheme="minorHAnsi"/>
          <w:b/>
          <w:color w:val="231F20"/>
        </w:rPr>
        <w:t>only</w:t>
      </w:r>
      <w:r w:rsidRPr="00496A51">
        <w:rPr>
          <w:rFonts w:asciiTheme="minorHAnsi" w:hAnsiTheme="minorHAnsi" w:cstheme="minorHAnsi"/>
          <w:color w:val="231F20"/>
        </w:rPr>
        <w:t xml:space="preserve"> be used for reference and </w:t>
      </w:r>
      <w:r w:rsidRPr="00496A51">
        <w:rPr>
          <w:rFonts w:asciiTheme="minorHAnsi" w:hAnsiTheme="minorHAnsi" w:cstheme="minorHAnsi"/>
          <w:b/>
          <w:color w:val="231F20"/>
        </w:rPr>
        <w:t>put in the end notes</w:t>
      </w:r>
      <w:r w:rsidRPr="00496A51">
        <w:rPr>
          <w:rFonts w:asciiTheme="minorHAnsi" w:hAnsiTheme="minorHAnsi" w:cstheme="minorHAnsi"/>
          <w:color w:val="231F20"/>
        </w:rPr>
        <w:t xml:space="preserve">.  The content of web links will </w:t>
      </w:r>
      <w:r w:rsidRPr="00496A51">
        <w:rPr>
          <w:rFonts w:asciiTheme="minorHAnsi" w:hAnsiTheme="minorHAnsi" w:cstheme="minorHAnsi"/>
          <w:b/>
          <w:color w:val="231F20"/>
        </w:rPr>
        <w:t>not</w:t>
      </w:r>
      <w:r w:rsidRPr="00496A51">
        <w:rPr>
          <w:rFonts w:asciiTheme="minorHAnsi" w:hAnsiTheme="minorHAnsi" w:cstheme="minorHAnsi"/>
          <w:color w:val="231F20"/>
        </w:rPr>
        <w:t xml:space="preserve"> be considered in the nomination;</w:t>
      </w:r>
    </w:p>
    <w:p w14:paraId="0C9BDEA6" w14:textId="77777777" w:rsidR="00952757" w:rsidRPr="00496A51" w:rsidRDefault="00952757" w:rsidP="00403E3C">
      <w:pPr>
        <w:autoSpaceDE w:val="0"/>
        <w:autoSpaceDN w:val="0"/>
        <w:adjustRightInd w:val="0"/>
        <w:rPr>
          <w:rFonts w:asciiTheme="minorHAnsi" w:hAnsiTheme="minorHAnsi" w:cstheme="minorHAnsi"/>
        </w:rPr>
      </w:pPr>
      <w:r w:rsidRPr="00496A51">
        <w:rPr>
          <w:rFonts w:asciiTheme="minorHAnsi" w:hAnsiTheme="minorHAnsi" w:cstheme="minorHAnsi"/>
          <w:b/>
          <w:color w:val="231F20"/>
        </w:rPr>
        <w:t>Final word count:</w:t>
      </w:r>
      <w:r w:rsidRPr="00496A51">
        <w:rPr>
          <w:rFonts w:asciiTheme="minorHAnsi" w:hAnsiTheme="minorHAnsi" w:cstheme="minorHAnsi"/>
          <w:color w:val="231F20"/>
        </w:rPr>
        <w:t xml:space="preserve"> The entire document should be highlighted and the word count tool utilised, ensuring that the tick box “include footnotes and endnotes” is selected, to add up all relevant free text. If any text is included in diagrams, this should be added to the word count total and the total sum should be stated at the end of the document.  </w:t>
      </w:r>
      <w:r w:rsidRPr="00496A51">
        <w:rPr>
          <w:rFonts w:asciiTheme="minorHAnsi" w:hAnsiTheme="minorHAnsi" w:cstheme="minorHAnsi"/>
        </w:rPr>
        <w:t xml:space="preserve">Headers and footers are </w:t>
      </w:r>
      <w:r w:rsidRPr="00496A51">
        <w:rPr>
          <w:rFonts w:asciiTheme="minorHAnsi" w:hAnsiTheme="minorHAnsi" w:cstheme="minorHAnsi"/>
          <w:b/>
        </w:rPr>
        <w:t xml:space="preserve">not </w:t>
      </w:r>
      <w:r w:rsidRPr="00496A51">
        <w:rPr>
          <w:rFonts w:asciiTheme="minorHAnsi" w:hAnsiTheme="minorHAnsi" w:cstheme="minorHAnsi"/>
        </w:rPr>
        <w:t>counted.</w:t>
      </w:r>
    </w:p>
    <w:p w14:paraId="52B92E2A" w14:textId="77777777" w:rsidR="00DF115C" w:rsidRPr="00496A51" w:rsidRDefault="00DF115C" w:rsidP="00952757">
      <w:pPr>
        <w:autoSpaceDE w:val="0"/>
        <w:autoSpaceDN w:val="0"/>
        <w:adjustRightInd w:val="0"/>
        <w:ind w:left="720"/>
        <w:rPr>
          <w:rFonts w:asciiTheme="minorHAnsi" w:hAnsiTheme="minorHAnsi" w:cstheme="minorHAnsi"/>
        </w:rPr>
      </w:pPr>
    </w:p>
    <w:p w14:paraId="252CF360" w14:textId="77777777" w:rsidR="00DF115C" w:rsidRPr="00496A51" w:rsidRDefault="00DF115C" w:rsidP="00403E3C">
      <w:pPr>
        <w:autoSpaceDE w:val="0"/>
        <w:autoSpaceDN w:val="0"/>
        <w:adjustRightInd w:val="0"/>
        <w:rPr>
          <w:rFonts w:asciiTheme="minorHAnsi" w:hAnsiTheme="minorHAnsi" w:cstheme="minorHAnsi"/>
        </w:rPr>
      </w:pPr>
      <w:r w:rsidRPr="00496A51">
        <w:rPr>
          <w:rFonts w:asciiTheme="minorHAnsi" w:hAnsiTheme="minorHAnsi" w:cstheme="minorHAnsi"/>
        </w:rPr>
        <w:t xml:space="preserve">Any applications exceeding the word limit for any section will not be considered. </w:t>
      </w:r>
    </w:p>
    <w:p w14:paraId="488175DA" w14:textId="77777777" w:rsidR="00DF115C" w:rsidRPr="00496A51" w:rsidRDefault="00DF115C" w:rsidP="00DF115C">
      <w:pPr>
        <w:autoSpaceDE w:val="0"/>
        <w:autoSpaceDN w:val="0"/>
        <w:adjustRightInd w:val="0"/>
        <w:ind w:left="567"/>
        <w:rPr>
          <w:rFonts w:asciiTheme="minorHAnsi" w:hAnsiTheme="minorHAnsi" w:cstheme="minorHAnsi"/>
        </w:rPr>
      </w:pPr>
    </w:p>
    <w:p w14:paraId="29930D14" w14:textId="77777777" w:rsidR="00BA2FC6" w:rsidRDefault="00952757" w:rsidP="00403E3C">
      <w:pPr>
        <w:autoSpaceDE w:val="0"/>
        <w:autoSpaceDN w:val="0"/>
        <w:adjustRightInd w:val="0"/>
        <w:rPr>
          <w:rFonts w:asciiTheme="minorHAnsi" w:hAnsiTheme="minorHAnsi" w:cstheme="minorHAnsi"/>
        </w:rPr>
      </w:pPr>
      <w:r w:rsidRPr="00496A51">
        <w:rPr>
          <w:rFonts w:asciiTheme="minorHAnsi" w:hAnsiTheme="minorHAnsi" w:cstheme="minorHAnsi"/>
          <w:b/>
        </w:rPr>
        <w:t xml:space="preserve">Any </w:t>
      </w:r>
      <w:r w:rsidR="00DF115C" w:rsidRPr="00496A51">
        <w:rPr>
          <w:rFonts w:asciiTheme="minorHAnsi" w:hAnsiTheme="minorHAnsi" w:cstheme="minorHAnsi"/>
          <w:b/>
        </w:rPr>
        <w:t xml:space="preserve">candidates </w:t>
      </w:r>
      <w:r w:rsidRPr="00496A51">
        <w:rPr>
          <w:rFonts w:asciiTheme="minorHAnsi" w:hAnsiTheme="minorHAnsi" w:cstheme="minorHAnsi"/>
          <w:b/>
        </w:rPr>
        <w:t>failing to adhere to these requirements will be automatically rejected after the deadline.</w:t>
      </w:r>
      <w:r w:rsidRPr="00496A51">
        <w:rPr>
          <w:rFonts w:asciiTheme="minorHAnsi" w:hAnsiTheme="minorHAnsi" w:cstheme="minorHAnsi"/>
        </w:rPr>
        <w:t xml:space="preserve"> It is therefore the responsibility of the </w:t>
      </w:r>
      <w:r w:rsidR="00DF115C" w:rsidRPr="00496A51">
        <w:rPr>
          <w:rFonts w:asciiTheme="minorHAnsi" w:hAnsiTheme="minorHAnsi" w:cstheme="minorHAnsi"/>
        </w:rPr>
        <w:t xml:space="preserve">candidate </w:t>
      </w:r>
      <w:r w:rsidRPr="00496A51">
        <w:rPr>
          <w:rFonts w:asciiTheme="minorHAnsi" w:hAnsiTheme="minorHAnsi" w:cstheme="minorHAnsi"/>
        </w:rPr>
        <w:t xml:space="preserve">to ensure that the </w:t>
      </w:r>
      <w:r w:rsidR="00DF115C" w:rsidRPr="00496A51">
        <w:rPr>
          <w:rFonts w:asciiTheme="minorHAnsi" w:hAnsiTheme="minorHAnsi" w:cstheme="minorHAnsi"/>
        </w:rPr>
        <w:t xml:space="preserve">application </w:t>
      </w:r>
      <w:r w:rsidRPr="00496A51">
        <w:rPr>
          <w:rFonts w:asciiTheme="minorHAnsi" w:hAnsiTheme="minorHAnsi" w:cstheme="minorHAnsi"/>
        </w:rPr>
        <w:t xml:space="preserve">adheres to the requirements </w:t>
      </w:r>
      <w:r w:rsidR="00611EA3">
        <w:rPr>
          <w:rFonts w:asciiTheme="minorHAnsi" w:hAnsiTheme="minorHAnsi" w:cstheme="minorHAnsi"/>
        </w:rPr>
        <w:t xml:space="preserve">for </w:t>
      </w:r>
      <w:r w:rsidRPr="00496A51">
        <w:rPr>
          <w:rFonts w:asciiTheme="minorHAnsi" w:hAnsiTheme="minorHAnsi" w:cstheme="minorHAnsi"/>
        </w:rPr>
        <w:t xml:space="preserve">formatting and word limits. </w:t>
      </w:r>
      <w:bookmarkStart w:id="18" w:name="_Submission_and_receipt_1"/>
      <w:bookmarkEnd w:id="18"/>
    </w:p>
    <w:p w14:paraId="09698CCA" w14:textId="77777777" w:rsidR="00700BB7" w:rsidRDefault="00700BB7" w:rsidP="00403E3C">
      <w:pPr>
        <w:autoSpaceDE w:val="0"/>
        <w:autoSpaceDN w:val="0"/>
        <w:adjustRightInd w:val="0"/>
        <w:rPr>
          <w:rFonts w:asciiTheme="minorHAnsi" w:hAnsiTheme="minorHAnsi" w:cstheme="minorHAnsi"/>
        </w:rPr>
      </w:pPr>
    </w:p>
    <w:p w14:paraId="314AD0AA" w14:textId="77777777" w:rsidR="00700BB7" w:rsidRDefault="00700BB7" w:rsidP="00403E3C">
      <w:pPr>
        <w:autoSpaceDE w:val="0"/>
        <w:autoSpaceDN w:val="0"/>
        <w:adjustRightInd w:val="0"/>
        <w:rPr>
          <w:rFonts w:asciiTheme="minorHAnsi" w:hAnsiTheme="minorHAnsi" w:cstheme="minorHAnsi"/>
        </w:rPr>
      </w:pPr>
    </w:p>
    <w:p w14:paraId="1E33D4D7" w14:textId="77777777" w:rsidR="00700BB7" w:rsidRPr="00496A51" w:rsidRDefault="00700BB7" w:rsidP="00403E3C">
      <w:pPr>
        <w:autoSpaceDE w:val="0"/>
        <w:autoSpaceDN w:val="0"/>
        <w:adjustRightInd w:val="0"/>
        <w:rPr>
          <w:rFonts w:asciiTheme="minorHAnsi" w:hAnsiTheme="minorHAnsi" w:cstheme="minorHAnsi"/>
        </w:rPr>
      </w:pPr>
    </w:p>
    <w:p w14:paraId="4578EFBB" w14:textId="77777777" w:rsidR="00403E3C" w:rsidRPr="00496A51" w:rsidRDefault="00403E3C" w:rsidP="00403E3C">
      <w:pPr>
        <w:autoSpaceDE w:val="0"/>
        <w:autoSpaceDN w:val="0"/>
        <w:adjustRightInd w:val="0"/>
        <w:rPr>
          <w:rFonts w:asciiTheme="minorHAnsi" w:hAnsiTheme="minorHAnsi" w:cstheme="minorHAnsi"/>
          <w:b/>
          <w:color w:val="0070C0"/>
          <w:sz w:val="32"/>
          <w:szCs w:val="32"/>
        </w:rPr>
      </w:pPr>
    </w:p>
    <w:p w14:paraId="4B91B88B" w14:textId="77777777" w:rsidR="00403E3C" w:rsidRPr="00496A51" w:rsidRDefault="00ED294E" w:rsidP="00ED294E">
      <w:pPr>
        <w:pStyle w:val="ListParagraph"/>
        <w:numPr>
          <w:ilvl w:val="0"/>
          <w:numId w:val="26"/>
        </w:numPr>
        <w:autoSpaceDE w:val="0"/>
        <w:autoSpaceDN w:val="0"/>
        <w:adjustRightInd w:val="0"/>
        <w:rPr>
          <w:rFonts w:asciiTheme="minorHAnsi" w:hAnsiTheme="minorHAnsi" w:cstheme="minorHAnsi"/>
          <w:b/>
          <w:color w:val="0070C0"/>
          <w:sz w:val="32"/>
          <w:szCs w:val="32"/>
        </w:rPr>
      </w:pPr>
      <w:r w:rsidRPr="00496A51">
        <w:rPr>
          <w:rFonts w:asciiTheme="minorHAnsi" w:hAnsiTheme="minorHAnsi" w:cstheme="minorHAnsi"/>
          <w:b/>
          <w:color w:val="0070C0"/>
          <w:sz w:val="32"/>
          <w:szCs w:val="32"/>
        </w:rPr>
        <w:t>Submissions</w:t>
      </w:r>
    </w:p>
    <w:p w14:paraId="30617DA5" w14:textId="77777777" w:rsidR="00ED294E" w:rsidRPr="00496A51" w:rsidRDefault="00ED294E" w:rsidP="00BA2FC6">
      <w:pPr>
        <w:pStyle w:val="Heading2"/>
        <w:rPr>
          <w:rFonts w:asciiTheme="minorHAnsi" w:hAnsiTheme="minorHAnsi" w:cstheme="minorHAnsi"/>
          <w:b w:val="0"/>
          <w:color w:val="auto"/>
          <w:sz w:val="22"/>
          <w:szCs w:val="22"/>
        </w:rPr>
      </w:pPr>
    </w:p>
    <w:p w14:paraId="271DF1EB" w14:textId="77777777" w:rsidR="00DF115C" w:rsidRPr="00496A51" w:rsidRDefault="00DF115C" w:rsidP="00BA2FC6">
      <w:pPr>
        <w:pStyle w:val="Heading2"/>
        <w:rPr>
          <w:rFonts w:asciiTheme="minorHAnsi" w:hAnsiTheme="minorHAnsi" w:cstheme="minorHAnsi"/>
          <w:b w:val="0"/>
          <w:color w:val="auto"/>
          <w:sz w:val="22"/>
          <w:szCs w:val="22"/>
        </w:rPr>
      </w:pPr>
      <w:r w:rsidRPr="00496A51">
        <w:rPr>
          <w:rFonts w:asciiTheme="minorHAnsi" w:hAnsiTheme="minorHAnsi" w:cstheme="minorHAnsi"/>
          <w:b w:val="0"/>
          <w:color w:val="auto"/>
          <w:sz w:val="22"/>
          <w:szCs w:val="22"/>
        </w:rPr>
        <w:t xml:space="preserve">Applications </w:t>
      </w:r>
      <w:r w:rsidR="00952757" w:rsidRPr="00496A51">
        <w:rPr>
          <w:rFonts w:asciiTheme="minorHAnsi" w:hAnsiTheme="minorHAnsi" w:cstheme="minorHAnsi"/>
          <w:b w:val="0"/>
          <w:color w:val="auto"/>
          <w:sz w:val="22"/>
          <w:szCs w:val="22"/>
        </w:rPr>
        <w:t>should be submitted electronically</w:t>
      </w:r>
      <w:r w:rsidRPr="00496A51">
        <w:rPr>
          <w:rFonts w:asciiTheme="minorHAnsi" w:hAnsiTheme="minorHAnsi" w:cstheme="minorHAnsi"/>
          <w:b w:val="0"/>
          <w:color w:val="auto"/>
          <w:sz w:val="22"/>
          <w:szCs w:val="22"/>
        </w:rPr>
        <w:t xml:space="preserve"> by </w:t>
      </w:r>
      <w:r w:rsidRPr="00700BB7">
        <w:rPr>
          <w:rFonts w:asciiTheme="minorHAnsi" w:hAnsiTheme="minorHAnsi" w:cstheme="minorHAnsi"/>
          <w:color w:val="auto"/>
          <w:sz w:val="22"/>
          <w:szCs w:val="22"/>
        </w:rPr>
        <w:t xml:space="preserve">12 noon on </w:t>
      </w:r>
      <w:r w:rsidR="003341B8">
        <w:rPr>
          <w:rFonts w:asciiTheme="minorHAnsi" w:hAnsiTheme="minorHAnsi" w:cstheme="minorHAnsi"/>
          <w:color w:val="auto"/>
          <w:sz w:val="22"/>
          <w:szCs w:val="22"/>
        </w:rPr>
        <w:t>October 19</w:t>
      </w:r>
      <w:r w:rsidR="00700BB7" w:rsidRPr="00700BB7">
        <w:rPr>
          <w:rFonts w:asciiTheme="minorHAnsi" w:hAnsiTheme="minorHAnsi" w:cstheme="minorHAnsi"/>
          <w:color w:val="auto"/>
          <w:sz w:val="22"/>
          <w:szCs w:val="22"/>
          <w:vertAlign w:val="superscript"/>
        </w:rPr>
        <w:t>th</w:t>
      </w:r>
      <w:r w:rsidR="00700BB7">
        <w:rPr>
          <w:rFonts w:asciiTheme="minorHAnsi" w:hAnsiTheme="minorHAnsi" w:cstheme="minorHAnsi"/>
          <w:b w:val="0"/>
          <w:color w:val="auto"/>
          <w:sz w:val="22"/>
          <w:szCs w:val="22"/>
        </w:rPr>
        <w:t xml:space="preserve"> </w:t>
      </w:r>
      <w:r w:rsidR="001360C6" w:rsidRPr="00496A51">
        <w:rPr>
          <w:rFonts w:asciiTheme="minorHAnsi" w:hAnsiTheme="minorHAnsi" w:cstheme="minorHAnsi"/>
          <w:b w:val="0"/>
          <w:color w:val="auto"/>
          <w:sz w:val="22"/>
          <w:szCs w:val="22"/>
        </w:rPr>
        <w:t xml:space="preserve"> </w:t>
      </w:r>
      <w:r w:rsidR="00403E3C" w:rsidRPr="00496A51">
        <w:rPr>
          <w:rFonts w:asciiTheme="minorHAnsi" w:hAnsiTheme="minorHAnsi" w:cstheme="minorHAnsi"/>
          <w:b w:val="0"/>
          <w:color w:val="auto"/>
          <w:sz w:val="22"/>
          <w:szCs w:val="22"/>
        </w:rPr>
        <w:t>with</w:t>
      </w:r>
      <w:r w:rsidR="00952757" w:rsidRPr="00496A51">
        <w:rPr>
          <w:rFonts w:asciiTheme="minorHAnsi" w:hAnsiTheme="minorHAnsi" w:cstheme="minorHAnsi"/>
          <w:b w:val="0"/>
          <w:color w:val="auto"/>
          <w:sz w:val="22"/>
          <w:szCs w:val="22"/>
        </w:rPr>
        <w:t xml:space="preserve"> the subject heading ‘</w:t>
      </w:r>
      <w:r w:rsidR="00403E3C" w:rsidRPr="00496A51">
        <w:rPr>
          <w:rFonts w:asciiTheme="minorHAnsi" w:hAnsiTheme="minorHAnsi" w:cstheme="minorHAnsi"/>
          <w:b w:val="0"/>
          <w:color w:val="auto"/>
          <w:sz w:val="22"/>
          <w:szCs w:val="22"/>
        </w:rPr>
        <w:t xml:space="preserve">UWL Teaching Fellowship Scheme </w:t>
      </w:r>
      <w:r w:rsidRPr="00496A51">
        <w:rPr>
          <w:rFonts w:asciiTheme="minorHAnsi" w:hAnsiTheme="minorHAnsi" w:cstheme="minorHAnsi"/>
          <w:b w:val="0"/>
          <w:color w:val="auto"/>
          <w:sz w:val="22"/>
          <w:szCs w:val="22"/>
        </w:rPr>
        <w:t>Application</w:t>
      </w:r>
      <w:r w:rsidR="00952757" w:rsidRPr="00496A51">
        <w:rPr>
          <w:rFonts w:asciiTheme="minorHAnsi" w:hAnsiTheme="minorHAnsi" w:cstheme="minorHAnsi"/>
          <w:b w:val="0"/>
          <w:color w:val="auto"/>
          <w:sz w:val="22"/>
          <w:szCs w:val="22"/>
        </w:rPr>
        <w:t xml:space="preserve">’. </w:t>
      </w:r>
      <w:r w:rsidR="00ED294E" w:rsidRPr="00496A51">
        <w:rPr>
          <w:rFonts w:asciiTheme="minorHAnsi" w:hAnsiTheme="minorHAnsi" w:cstheme="minorHAnsi"/>
          <w:b w:val="0"/>
          <w:color w:val="auto"/>
          <w:sz w:val="22"/>
          <w:szCs w:val="22"/>
        </w:rPr>
        <w:t xml:space="preserve"> They should be submitted to </w:t>
      </w:r>
      <w:r w:rsidR="00700BB7">
        <w:rPr>
          <w:rFonts w:asciiTheme="minorHAnsi" w:hAnsiTheme="minorHAnsi" w:cstheme="minorHAnsi"/>
          <w:b w:val="0"/>
          <w:color w:val="auto"/>
          <w:sz w:val="22"/>
          <w:szCs w:val="22"/>
        </w:rPr>
        <w:t>expert-academy</w:t>
      </w:r>
      <w:r w:rsidR="00ED294E" w:rsidRPr="00496A51">
        <w:rPr>
          <w:rFonts w:asciiTheme="minorHAnsi" w:hAnsiTheme="minorHAnsi" w:cstheme="minorHAnsi"/>
          <w:b w:val="0"/>
          <w:color w:val="auto"/>
          <w:sz w:val="22"/>
          <w:szCs w:val="22"/>
        </w:rPr>
        <w:t>@uwl.ac.uk</w:t>
      </w:r>
    </w:p>
    <w:p w14:paraId="42D68915" w14:textId="77777777" w:rsidR="00DF115C" w:rsidRPr="00496A51" w:rsidRDefault="00DF115C" w:rsidP="00DF115C">
      <w:pPr>
        <w:rPr>
          <w:rFonts w:asciiTheme="minorHAnsi" w:hAnsiTheme="minorHAnsi" w:cstheme="minorHAnsi"/>
          <w:sz w:val="22"/>
          <w:szCs w:val="22"/>
        </w:rPr>
      </w:pPr>
    </w:p>
    <w:p w14:paraId="3B55B3C2" w14:textId="77777777" w:rsidR="00952757" w:rsidRPr="00496A51" w:rsidRDefault="00952757" w:rsidP="00DF115C">
      <w:pPr>
        <w:rPr>
          <w:rFonts w:asciiTheme="minorHAnsi" w:hAnsiTheme="minorHAnsi" w:cstheme="minorHAnsi"/>
        </w:rPr>
      </w:pPr>
      <w:r w:rsidRPr="00496A51">
        <w:rPr>
          <w:rFonts w:asciiTheme="minorHAnsi" w:hAnsiTheme="minorHAnsi" w:cstheme="minorHAnsi"/>
        </w:rPr>
        <w:t xml:space="preserve">Receipt will be acknowledged by email to the </w:t>
      </w:r>
      <w:r w:rsidR="00DF115C" w:rsidRPr="00496A51">
        <w:rPr>
          <w:rFonts w:asciiTheme="minorHAnsi" w:hAnsiTheme="minorHAnsi" w:cstheme="minorHAnsi"/>
        </w:rPr>
        <w:t xml:space="preserve">candidate </w:t>
      </w:r>
    </w:p>
    <w:p w14:paraId="61DDFE1B" w14:textId="77777777" w:rsidR="00DF115C" w:rsidRPr="00496A51" w:rsidRDefault="00DF115C" w:rsidP="00DF115C">
      <w:pPr>
        <w:rPr>
          <w:rFonts w:asciiTheme="minorHAnsi" w:hAnsiTheme="minorHAnsi" w:cstheme="minorHAnsi"/>
        </w:rPr>
      </w:pPr>
    </w:p>
    <w:p w14:paraId="1C6A297A" w14:textId="77777777" w:rsidR="007F37CC" w:rsidRPr="00496A51" w:rsidRDefault="007F37CC" w:rsidP="00DF115C">
      <w:pPr>
        <w:rPr>
          <w:rFonts w:asciiTheme="minorHAnsi" w:hAnsiTheme="minorHAnsi" w:cstheme="minorHAnsi"/>
          <w:b/>
        </w:rPr>
      </w:pPr>
      <w:r w:rsidRPr="00496A51">
        <w:rPr>
          <w:rFonts w:asciiTheme="minorHAnsi" w:hAnsiTheme="minorHAnsi" w:cstheme="minorHAnsi"/>
          <w:b/>
        </w:rPr>
        <w:t>Stage Two</w:t>
      </w:r>
    </w:p>
    <w:p w14:paraId="2FC5F4BA" w14:textId="77777777" w:rsidR="007F37CC" w:rsidRPr="00496A51" w:rsidRDefault="007F37CC" w:rsidP="00DF115C">
      <w:pPr>
        <w:rPr>
          <w:rFonts w:asciiTheme="minorHAnsi" w:hAnsiTheme="minorHAnsi" w:cstheme="minorHAnsi"/>
        </w:rPr>
      </w:pPr>
    </w:p>
    <w:p w14:paraId="584A6161" w14:textId="77777777" w:rsidR="007F37CC" w:rsidRPr="00496A51" w:rsidRDefault="00DF115C" w:rsidP="00DF115C">
      <w:pPr>
        <w:rPr>
          <w:rFonts w:asciiTheme="minorHAnsi" w:hAnsiTheme="minorHAnsi" w:cstheme="minorHAnsi"/>
        </w:rPr>
      </w:pPr>
      <w:r w:rsidRPr="00496A51">
        <w:rPr>
          <w:rFonts w:asciiTheme="minorHAnsi" w:hAnsiTheme="minorHAnsi" w:cstheme="minorHAnsi"/>
        </w:rPr>
        <w:t xml:space="preserve">Shortlisted candidates will be informed by </w:t>
      </w:r>
      <w:r w:rsidR="003341B8">
        <w:rPr>
          <w:rFonts w:asciiTheme="minorHAnsi" w:hAnsiTheme="minorHAnsi" w:cstheme="minorHAnsi"/>
          <w:b/>
        </w:rPr>
        <w:t>October 29th</w:t>
      </w:r>
      <w:r w:rsidR="007F37CC" w:rsidRPr="00496A51">
        <w:rPr>
          <w:rFonts w:asciiTheme="minorHAnsi" w:hAnsiTheme="minorHAnsi" w:cstheme="minorHAnsi"/>
        </w:rPr>
        <w:t>.  They will be requested to develop their project proposal to include:</w:t>
      </w:r>
    </w:p>
    <w:p w14:paraId="3886AFF6" w14:textId="77777777" w:rsidR="007F37CC" w:rsidRPr="00496A51" w:rsidRDefault="007F37CC" w:rsidP="00DF115C">
      <w:pPr>
        <w:rPr>
          <w:rFonts w:asciiTheme="minorHAnsi" w:hAnsiTheme="minorHAnsi" w:cstheme="minorHAnsi"/>
        </w:rPr>
      </w:pPr>
    </w:p>
    <w:p w14:paraId="22195586"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Introduction</w:t>
      </w:r>
    </w:p>
    <w:p w14:paraId="40F2B166"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Aim/Objectives</w:t>
      </w:r>
    </w:p>
    <w:p w14:paraId="398C66FA"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Methods</w:t>
      </w:r>
    </w:p>
    <w:p w14:paraId="5A576540"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Dissemination of Outcomes</w:t>
      </w:r>
    </w:p>
    <w:p w14:paraId="65D43FAF"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 xml:space="preserve">Evaluation </w:t>
      </w:r>
    </w:p>
    <w:p w14:paraId="1A9C0AF2"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Costs</w:t>
      </w:r>
    </w:p>
    <w:p w14:paraId="6F5CAEBE" w14:textId="77777777" w:rsidR="007F37CC" w:rsidRPr="00496A51" w:rsidRDefault="007F37CC" w:rsidP="00DF115C">
      <w:pPr>
        <w:rPr>
          <w:rFonts w:asciiTheme="minorHAnsi" w:hAnsiTheme="minorHAnsi" w:cstheme="minorHAnsi"/>
        </w:rPr>
      </w:pPr>
      <w:r w:rsidRPr="00496A51">
        <w:rPr>
          <w:rFonts w:asciiTheme="minorHAnsi" w:hAnsiTheme="minorHAnsi" w:cstheme="minorHAnsi"/>
        </w:rPr>
        <w:t xml:space="preserve">Projects will be judged on their potential for widespread applicability and dissemination. </w:t>
      </w:r>
    </w:p>
    <w:p w14:paraId="51A89E24" w14:textId="77777777" w:rsidR="007F37CC" w:rsidRPr="00496A51" w:rsidRDefault="007F37CC" w:rsidP="00DF115C">
      <w:pPr>
        <w:rPr>
          <w:rFonts w:asciiTheme="minorHAnsi" w:hAnsiTheme="minorHAnsi" w:cstheme="minorHAnsi"/>
        </w:rPr>
      </w:pPr>
    </w:p>
    <w:p w14:paraId="4CC7B34E" w14:textId="77777777" w:rsidR="00DF115C" w:rsidRPr="00496A51" w:rsidRDefault="007F37CC" w:rsidP="00DF115C">
      <w:pPr>
        <w:rPr>
          <w:rFonts w:asciiTheme="minorHAnsi" w:hAnsiTheme="minorHAnsi" w:cstheme="minorHAnsi"/>
        </w:rPr>
      </w:pPr>
      <w:r w:rsidRPr="00496A51">
        <w:rPr>
          <w:rFonts w:asciiTheme="minorHAnsi" w:hAnsiTheme="minorHAnsi" w:cstheme="minorHAnsi"/>
        </w:rPr>
        <w:t xml:space="preserve">Candidates will </w:t>
      </w:r>
      <w:r w:rsidR="00DF115C" w:rsidRPr="00496A51">
        <w:rPr>
          <w:rFonts w:asciiTheme="minorHAnsi" w:hAnsiTheme="minorHAnsi" w:cstheme="minorHAnsi"/>
        </w:rPr>
        <w:t xml:space="preserve">be requested to give a presentation to the selection panel </w:t>
      </w:r>
      <w:r w:rsidRPr="00496A51">
        <w:rPr>
          <w:rFonts w:asciiTheme="minorHAnsi" w:hAnsiTheme="minorHAnsi" w:cstheme="minorHAnsi"/>
        </w:rPr>
        <w:t xml:space="preserve">on their proposed project </w:t>
      </w:r>
      <w:r w:rsidR="00DF115C" w:rsidRPr="00496A51">
        <w:rPr>
          <w:rFonts w:asciiTheme="minorHAnsi" w:hAnsiTheme="minorHAnsi" w:cstheme="minorHAnsi"/>
        </w:rPr>
        <w:t xml:space="preserve">week beginning </w:t>
      </w:r>
      <w:r w:rsidR="00700BB7" w:rsidRPr="00611EA3">
        <w:rPr>
          <w:rFonts w:asciiTheme="minorHAnsi" w:hAnsiTheme="minorHAnsi" w:cstheme="minorHAnsi"/>
          <w:b/>
        </w:rPr>
        <w:t>November 5</w:t>
      </w:r>
      <w:r w:rsidR="00700BB7" w:rsidRPr="00611EA3">
        <w:rPr>
          <w:rFonts w:asciiTheme="minorHAnsi" w:hAnsiTheme="minorHAnsi" w:cstheme="minorHAnsi"/>
          <w:b/>
          <w:vertAlign w:val="superscript"/>
        </w:rPr>
        <w:t>th</w:t>
      </w:r>
      <w:r w:rsidR="00700BB7" w:rsidRPr="00611EA3">
        <w:rPr>
          <w:rFonts w:asciiTheme="minorHAnsi" w:hAnsiTheme="minorHAnsi" w:cstheme="minorHAnsi"/>
          <w:b/>
        </w:rPr>
        <w:t xml:space="preserve">, </w:t>
      </w:r>
      <w:r w:rsidR="001360C6" w:rsidRPr="00611EA3">
        <w:rPr>
          <w:rFonts w:asciiTheme="minorHAnsi" w:hAnsiTheme="minorHAnsi" w:cstheme="minorHAnsi"/>
          <w:b/>
        </w:rPr>
        <w:t>2018</w:t>
      </w:r>
      <w:r w:rsidR="001360C6" w:rsidRPr="00496A51">
        <w:rPr>
          <w:rFonts w:asciiTheme="minorHAnsi" w:hAnsiTheme="minorHAnsi" w:cstheme="minorHAnsi"/>
        </w:rPr>
        <w:t xml:space="preserve"> </w:t>
      </w:r>
      <w:r w:rsidRPr="00496A51">
        <w:rPr>
          <w:rFonts w:asciiTheme="minorHAnsi" w:hAnsiTheme="minorHAnsi" w:cstheme="minorHAnsi"/>
        </w:rPr>
        <w:t xml:space="preserve">at which time </w:t>
      </w:r>
      <w:r w:rsidR="00700BB7">
        <w:rPr>
          <w:rFonts w:asciiTheme="minorHAnsi" w:hAnsiTheme="minorHAnsi" w:cstheme="minorHAnsi"/>
        </w:rPr>
        <w:t xml:space="preserve">you must provide the panel with the </w:t>
      </w:r>
      <w:r w:rsidRPr="00496A51">
        <w:rPr>
          <w:rFonts w:asciiTheme="minorHAnsi" w:hAnsiTheme="minorHAnsi" w:cstheme="minorHAnsi"/>
        </w:rPr>
        <w:t xml:space="preserve">full proposal. </w:t>
      </w:r>
      <w:r w:rsidR="00DF115C" w:rsidRPr="00496A51">
        <w:rPr>
          <w:rFonts w:asciiTheme="minorHAnsi" w:hAnsiTheme="minorHAnsi" w:cstheme="minorHAnsi"/>
        </w:rPr>
        <w:t xml:space="preserve">  </w:t>
      </w:r>
      <w:r w:rsidR="00DF115C" w:rsidRPr="00496A51">
        <w:rPr>
          <w:rFonts w:asciiTheme="minorHAnsi" w:hAnsiTheme="minorHAnsi" w:cstheme="minorHAnsi"/>
        </w:rPr>
        <w:tab/>
      </w:r>
    </w:p>
    <w:p w14:paraId="24368437" w14:textId="77777777" w:rsidR="00DF115C" w:rsidRPr="00496A51" w:rsidRDefault="00DF115C" w:rsidP="00DF115C">
      <w:pPr>
        <w:rPr>
          <w:rFonts w:asciiTheme="minorHAnsi" w:hAnsiTheme="minorHAnsi" w:cstheme="minorHAnsi"/>
        </w:rPr>
      </w:pPr>
    </w:p>
    <w:p w14:paraId="5A7AF364" w14:textId="77777777" w:rsidR="00700BB7" w:rsidRDefault="00DF115C" w:rsidP="00DF115C">
      <w:pPr>
        <w:rPr>
          <w:rFonts w:asciiTheme="minorHAnsi" w:hAnsiTheme="minorHAnsi" w:cstheme="minorHAnsi"/>
        </w:rPr>
      </w:pPr>
      <w:r w:rsidRPr="00496A51">
        <w:rPr>
          <w:rFonts w:asciiTheme="minorHAnsi" w:hAnsiTheme="minorHAnsi" w:cstheme="minorHAnsi"/>
        </w:rPr>
        <w:t xml:space="preserve">Successful candidates will be informed week beginning </w:t>
      </w:r>
      <w:r w:rsidR="00700BB7" w:rsidRPr="00611EA3">
        <w:rPr>
          <w:b/>
        </w:rPr>
        <w:t>November 12th</w:t>
      </w:r>
      <w:r w:rsidR="001360C6" w:rsidRPr="00611EA3">
        <w:rPr>
          <w:b/>
        </w:rPr>
        <w:t>, 2018</w:t>
      </w:r>
      <w:r w:rsidR="00700BB7">
        <w:rPr>
          <w:rFonts w:asciiTheme="minorHAnsi" w:hAnsiTheme="minorHAnsi" w:cstheme="minorHAnsi"/>
        </w:rPr>
        <w:t xml:space="preserve">. Successful candidates </w:t>
      </w:r>
      <w:r w:rsidRPr="00496A51">
        <w:rPr>
          <w:rFonts w:asciiTheme="minorHAnsi" w:hAnsiTheme="minorHAnsi" w:cstheme="minorHAnsi"/>
        </w:rPr>
        <w:t xml:space="preserve">will start their projects </w:t>
      </w:r>
      <w:r w:rsidR="00700BB7">
        <w:rPr>
          <w:rFonts w:asciiTheme="minorHAnsi" w:hAnsiTheme="minorHAnsi" w:cstheme="minorHAnsi"/>
        </w:rPr>
        <w:t xml:space="preserve">immediately and these will </w:t>
      </w:r>
      <w:r w:rsidR="001360C6" w:rsidRPr="00496A51">
        <w:rPr>
          <w:rFonts w:asciiTheme="minorHAnsi" w:hAnsiTheme="minorHAnsi" w:cstheme="minorHAnsi"/>
        </w:rPr>
        <w:t>last until the end of July, 201</w:t>
      </w:r>
      <w:r w:rsidR="00700BB7">
        <w:rPr>
          <w:rFonts w:asciiTheme="minorHAnsi" w:hAnsiTheme="minorHAnsi" w:cstheme="minorHAnsi"/>
        </w:rPr>
        <w:t>9</w:t>
      </w:r>
      <w:r w:rsidR="001360C6" w:rsidRPr="00496A51">
        <w:rPr>
          <w:rFonts w:asciiTheme="minorHAnsi" w:hAnsiTheme="minorHAnsi" w:cstheme="minorHAnsi"/>
        </w:rPr>
        <w:t xml:space="preserve">, when all funds should be spent. </w:t>
      </w:r>
    </w:p>
    <w:p w14:paraId="39D8331F" w14:textId="77777777" w:rsidR="00700BB7" w:rsidRDefault="00700BB7" w:rsidP="00DF115C">
      <w:pPr>
        <w:rPr>
          <w:rFonts w:asciiTheme="minorHAnsi" w:hAnsiTheme="minorHAnsi" w:cstheme="minorHAnsi"/>
        </w:rPr>
      </w:pPr>
    </w:p>
    <w:p w14:paraId="362E0667" w14:textId="77777777" w:rsidR="00700BB7" w:rsidRDefault="00700BB7" w:rsidP="00DF115C">
      <w:pPr>
        <w:rPr>
          <w:rFonts w:asciiTheme="minorHAnsi" w:hAnsiTheme="minorHAnsi" w:cstheme="minorHAnsi"/>
        </w:rPr>
      </w:pPr>
      <w:r>
        <w:rPr>
          <w:rFonts w:asciiTheme="minorHAnsi" w:hAnsiTheme="minorHAnsi" w:cstheme="minorHAnsi"/>
        </w:rPr>
        <w:t xml:space="preserve">The Teaching Fellows will be expected to </w:t>
      </w:r>
      <w:r w:rsidRPr="00611EA3">
        <w:rPr>
          <w:rFonts w:asciiTheme="minorHAnsi" w:hAnsiTheme="minorHAnsi" w:cstheme="minorHAnsi"/>
          <w:b/>
        </w:rPr>
        <w:t>attend regular meetings</w:t>
      </w:r>
      <w:r>
        <w:rPr>
          <w:rFonts w:asciiTheme="minorHAnsi" w:hAnsiTheme="minorHAnsi" w:cstheme="minorHAnsi"/>
        </w:rPr>
        <w:t xml:space="preserve"> about their projects with their ExPERT mentors and to provide a </w:t>
      </w:r>
      <w:r w:rsidRPr="00611EA3">
        <w:rPr>
          <w:rFonts w:asciiTheme="minorHAnsi" w:hAnsiTheme="minorHAnsi" w:cstheme="minorHAnsi"/>
          <w:b/>
        </w:rPr>
        <w:t>complete report</w:t>
      </w:r>
      <w:r>
        <w:rPr>
          <w:rFonts w:asciiTheme="minorHAnsi" w:hAnsiTheme="minorHAnsi" w:cstheme="minorHAnsi"/>
        </w:rPr>
        <w:t xml:space="preserve"> at the end of the 2018-2019 academic year. </w:t>
      </w:r>
      <w:r w:rsidR="00611EA3">
        <w:rPr>
          <w:rFonts w:asciiTheme="minorHAnsi" w:hAnsiTheme="minorHAnsi" w:cstheme="minorHAnsi"/>
        </w:rPr>
        <w:t xml:space="preserve">They will also be expected to present at the </w:t>
      </w:r>
      <w:r w:rsidR="00611EA3" w:rsidRPr="00611EA3">
        <w:rPr>
          <w:rFonts w:asciiTheme="minorHAnsi" w:hAnsiTheme="minorHAnsi" w:cstheme="minorHAnsi"/>
          <w:b/>
        </w:rPr>
        <w:t>2019 Festival of Learning and Teaching</w:t>
      </w:r>
      <w:r w:rsidR="00611EA3">
        <w:rPr>
          <w:rFonts w:asciiTheme="minorHAnsi" w:hAnsiTheme="minorHAnsi" w:cstheme="minorHAnsi"/>
        </w:rPr>
        <w:t xml:space="preserve">. </w:t>
      </w:r>
    </w:p>
    <w:p w14:paraId="1EB8649A" w14:textId="77777777" w:rsidR="00700BB7" w:rsidRDefault="00700BB7" w:rsidP="00DF115C">
      <w:pPr>
        <w:rPr>
          <w:rFonts w:asciiTheme="minorHAnsi" w:hAnsiTheme="minorHAnsi" w:cstheme="minorHAnsi"/>
        </w:rPr>
      </w:pPr>
    </w:p>
    <w:p w14:paraId="22F830DA" w14:textId="77777777" w:rsidR="00DF115C" w:rsidRPr="00496A51" w:rsidRDefault="001360C6" w:rsidP="00DF115C">
      <w:pPr>
        <w:rPr>
          <w:rFonts w:asciiTheme="minorHAnsi" w:hAnsiTheme="minorHAnsi" w:cstheme="minorHAnsi"/>
        </w:rPr>
      </w:pPr>
      <w:r w:rsidRPr="00496A51">
        <w:rPr>
          <w:rFonts w:asciiTheme="minorHAnsi" w:hAnsiTheme="minorHAnsi" w:cstheme="minorHAnsi"/>
        </w:rPr>
        <w:t xml:space="preserve">The successful candidates will be the institutional nominees for the National Teaching Fellowship scheme and will be mentored through the application process. </w:t>
      </w:r>
    </w:p>
    <w:p w14:paraId="2676EAEC" w14:textId="77777777" w:rsidR="00DF115C" w:rsidRPr="00496A51" w:rsidRDefault="00DF115C" w:rsidP="00DF115C">
      <w:pPr>
        <w:rPr>
          <w:rFonts w:asciiTheme="minorHAnsi" w:hAnsiTheme="minorHAnsi" w:cstheme="minorHAnsi"/>
        </w:rPr>
      </w:pPr>
    </w:p>
    <w:p w14:paraId="3B1F1D67" w14:textId="77777777" w:rsidR="00952757" w:rsidRPr="00496A51" w:rsidRDefault="00952757" w:rsidP="00952757">
      <w:pPr>
        <w:pStyle w:val="ListParagraph"/>
        <w:rPr>
          <w:rFonts w:asciiTheme="minorHAnsi" w:hAnsiTheme="minorHAnsi" w:cstheme="minorHAnsi"/>
          <w:color w:val="231F20"/>
        </w:rPr>
      </w:pPr>
    </w:p>
    <w:sectPr w:rsidR="00952757" w:rsidRPr="00496A51" w:rsidSect="007F37CC">
      <w:footerReference w:type="default" r:id="rId14"/>
      <w:type w:val="continuous"/>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456D" w14:textId="77777777" w:rsidR="00CB25EC" w:rsidRDefault="00CB25EC" w:rsidP="00952757">
      <w:r>
        <w:separator/>
      </w:r>
    </w:p>
  </w:endnote>
  <w:endnote w:type="continuationSeparator" w:id="0">
    <w:p w14:paraId="69F7A5AB" w14:textId="77777777" w:rsidR="00CB25EC" w:rsidRDefault="00CB25EC" w:rsidP="0095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54428"/>
      <w:docPartObj>
        <w:docPartGallery w:val="Page Numbers (Bottom of Page)"/>
        <w:docPartUnique/>
      </w:docPartObj>
    </w:sdtPr>
    <w:sdtEndPr>
      <w:rPr>
        <w:noProof/>
      </w:rPr>
    </w:sdtEndPr>
    <w:sdtContent>
      <w:p w14:paraId="535A3A68" w14:textId="77777777" w:rsidR="001302AD" w:rsidRDefault="001302AD">
        <w:pPr>
          <w:pStyle w:val="Footer"/>
          <w:jc w:val="right"/>
        </w:pPr>
        <w:r>
          <w:fldChar w:fldCharType="begin"/>
        </w:r>
        <w:r>
          <w:instrText xml:space="preserve"> PAGE   \* MERGEFORMAT </w:instrText>
        </w:r>
        <w:r>
          <w:fldChar w:fldCharType="separate"/>
        </w:r>
        <w:r w:rsidR="00A310E7">
          <w:rPr>
            <w:noProof/>
          </w:rPr>
          <w:t>9</w:t>
        </w:r>
        <w:r>
          <w:rPr>
            <w:noProof/>
          </w:rPr>
          <w:fldChar w:fldCharType="end"/>
        </w:r>
      </w:p>
    </w:sdtContent>
  </w:sdt>
  <w:p w14:paraId="477F88E3" w14:textId="77777777" w:rsidR="001302AD" w:rsidRDefault="0013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DDAE" w14:textId="77777777" w:rsidR="00CB25EC" w:rsidRDefault="00CB25EC" w:rsidP="00952757">
      <w:r>
        <w:separator/>
      </w:r>
    </w:p>
  </w:footnote>
  <w:footnote w:type="continuationSeparator" w:id="0">
    <w:p w14:paraId="5A7851AC" w14:textId="77777777" w:rsidR="00CB25EC" w:rsidRDefault="00CB25EC" w:rsidP="00952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A1"/>
    <w:multiLevelType w:val="multilevel"/>
    <w:tmpl w:val="32321F38"/>
    <w:lvl w:ilvl="0">
      <w:start w:val="2"/>
      <w:numFmt w:val="decimal"/>
      <w:lvlText w:val="%1"/>
      <w:lvlJc w:val="left"/>
      <w:pPr>
        <w:ind w:left="390" w:hanging="390"/>
      </w:pPr>
      <w:rPr>
        <w:rFonts w:hint="default"/>
      </w:rPr>
    </w:lvl>
    <w:lvl w:ilvl="1">
      <w:start w:val="7"/>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 w15:restartNumberingAfterBreak="0">
    <w:nsid w:val="02AF307C"/>
    <w:multiLevelType w:val="hybridMultilevel"/>
    <w:tmpl w:val="8C4A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B3D9C"/>
    <w:multiLevelType w:val="hybridMultilevel"/>
    <w:tmpl w:val="805C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E132B"/>
    <w:multiLevelType w:val="hybridMultilevel"/>
    <w:tmpl w:val="10FA8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72289"/>
    <w:multiLevelType w:val="hybridMultilevel"/>
    <w:tmpl w:val="E6C6EDE4"/>
    <w:lvl w:ilvl="0" w:tplc="81505002">
      <w:start w:val="1"/>
      <w:numFmt w:val="decimal"/>
      <w:lvlText w:val="%1."/>
      <w:lvlJc w:val="left"/>
      <w:pPr>
        <w:ind w:left="720" w:hanging="63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15:restartNumberingAfterBreak="0">
    <w:nsid w:val="0B0E5639"/>
    <w:multiLevelType w:val="hybridMultilevel"/>
    <w:tmpl w:val="3274E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440A7"/>
    <w:multiLevelType w:val="hybridMultilevel"/>
    <w:tmpl w:val="9A60EAB0"/>
    <w:lvl w:ilvl="0" w:tplc="EF68F38E">
      <w:start w:val="3"/>
      <w:numFmt w:val="lowerLetter"/>
      <w:lvlText w:val="%1)"/>
      <w:lvlJc w:val="left"/>
      <w:pPr>
        <w:ind w:left="1080" w:hanging="360"/>
      </w:pPr>
      <w:rPr>
        <w:rFonts w:ascii="Gill Sans MT" w:hAnsi="Gill Sans MT" w:cs="Arial" w:hint="default"/>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DD41FD"/>
    <w:multiLevelType w:val="hybridMultilevel"/>
    <w:tmpl w:val="15688D38"/>
    <w:lvl w:ilvl="0" w:tplc="6CF45B76">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BF3D88"/>
    <w:multiLevelType w:val="hybridMultilevel"/>
    <w:tmpl w:val="743CB1D0"/>
    <w:lvl w:ilvl="0" w:tplc="DEC821B2">
      <w:start w:val="1"/>
      <w:numFmt w:val="bullet"/>
      <w:lvlText w:val=""/>
      <w:lvlJc w:val="left"/>
      <w:pPr>
        <w:tabs>
          <w:tab w:val="num" w:pos="1800"/>
        </w:tabs>
        <w:ind w:left="1800" w:hanging="360"/>
      </w:pPr>
      <w:rPr>
        <w:rFonts w:ascii="Wingdings" w:hAnsi="Wingdings" w:hint="default"/>
        <w:sz w:val="22"/>
        <w:szCs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D0A7B7F"/>
    <w:multiLevelType w:val="multilevel"/>
    <w:tmpl w:val="C14CFBAE"/>
    <w:lvl w:ilvl="0">
      <w:start w:val="1"/>
      <w:numFmt w:val="decimal"/>
      <w:lvlText w:val="%1."/>
      <w:lvlJc w:val="left"/>
      <w:pPr>
        <w:ind w:left="720" w:hanging="630"/>
      </w:pPr>
      <w:rPr>
        <w:rFonts w:hint="default"/>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0" w15:restartNumberingAfterBreak="0">
    <w:nsid w:val="0EE069A2"/>
    <w:multiLevelType w:val="multilevel"/>
    <w:tmpl w:val="74681574"/>
    <w:lvl w:ilvl="0">
      <w:start w:val="2"/>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BE5E7F"/>
    <w:multiLevelType w:val="hybridMultilevel"/>
    <w:tmpl w:val="FD7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50358"/>
    <w:multiLevelType w:val="hybridMultilevel"/>
    <w:tmpl w:val="8FA2C000"/>
    <w:lvl w:ilvl="0" w:tplc="C6A089E4">
      <w:start w:val="1"/>
      <w:numFmt w:val="bullet"/>
      <w:pStyle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F6D29"/>
    <w:multiLevelType w:val="hybridMultilevel"/>
    <w:tmpl w:val="17DA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622B3"/>
    <w:multiLevelType w:val="hybridMultilevel"/>
    <w:tmpl w:val="310868AA"/>
    <w:lvl w:ilvl="0" w:tplc="E5EC24A0">
      <w:start w:val="15"/>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8C843D5"/>
    <w:multiLevelType w:val="hybridMultilevel"/>
    <w:tmpl w:val="27FE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B6E85"/>
    <w:multiLevelType w:val="hybridMultilevel"/>
    <w:tmpl w:val="421A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D469B6"/>
    <w:multiLevelType w:val="hybridMultilevel"/>
    <w:tmpl w:val="59E8B64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924F76"/>
    <w:multiLevelType w:val="hybridMultilevel"/>
    <w:tmpl w:val="0A5CCB04"/>
    <w:lvl w:ilvl="0" w:tplc="ECA40ACC">
      <w:start w:val="1"/>
      <w:numFmt w:val="lowerLetter"/>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696AB6"/>
    <w:multiLevelType w:val="hybridMultilevel"/>
    <w:tmpl w:val="364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F3DD8"/>
    <w:multiLevelType w:val="hybridMultilevel"/>
    <w:tmpl w:val="A1AA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A4A14"/>
    <w:multiLevelType w:val="hybridMultilevel"/>
    <w:tmpl w:val="60087B66"/>
    <w:lvl w:ilvl="0" w:tplc="08090017">
      <w:start w:val="1"/>
      <w:numFmt w:val="lowerLetter"/>
      <w:lvlText w:val="%1)"/>
      <w:lvlJc w:val="left"/>
      <w:pPr>
        <w:ind w:left="1256" w:hanging="360"/>
      </w:p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22" w15:restartNumberingAfterBreak="0">
    <w:nsid w:val="440546DB"/>
    <w:multiLevelType w:val="multilevel"/>
    <w:tmpl w:val="D4207CA2"/>
    <w:lvl w:ilvl="0">
      <w:start w:val="2"/>
      <w:numFmt w:val="decimal"/>
      <w:lvlText w:val="%1."/>
      <w:lvlJc w:val="left"/>
      <w:pPr>
        <w:ind w:left="360" w:hanging="360"/>
      </w:pPr>
      <w:rPr>
        <w:rFonts w:cs="Times New Roman"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89C48B0"/>
    <w:multiLevelType w:val="hybridMultilevel"/>
    <w:tmpl w:val="9FAC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027DD"/>
    <w:multiLevelType w:val="hybridMultilevel"/>
    <w:tmpl w:val="F724CFA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5162"/>
    <w:multiLevelType w:val="hybridMultilevel"/>
    <w:tmpl w:val="E6C6EDE4"/>
    <w:lvl w:ilvl="0" w:tplc="81505002">
      <w:start w:val="1"/>
      <w:numFmt w:val="decimal"/>
      <w:lvlText w:val="%1."/>
      <w:lvlJc w:val="left"/>
      <w:pPr>
        <w:ind w:left="720" w:hanging="63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6" w15:restartNumberingAfterBreak="0">
    <w:nsid w:val="6D896A0E"/>
    <w:multiLevelType w:val="multilevel"/>
    <w:tmpl w:val="3B78D2AE"/>
    <w:lvl w:ilvl="0">
      <w:start w:val="2"/>
      <w:numFmt w:val="decimal"/>
      <w:lvlText w:val="%1."/>
      <w:lvlJc w:val="left"/>
      <w:pPr>
        <w:ind w:left="360" w:hanging="360"/>
      </w:pPr>
      <w:rPr>
        <w:rFonts w:cs="Times New Roman"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F335134"/>
    <w:multiLevelType w:val="hybridMultilevel"/>
    <w:tmpl w:val="E6C6EDE4"/>
    <w:lvl w:ilvl="0" w:tplc="81505002">
      <w:start w:val="1"/>
      <w:numFmt w:val="decimal"/>
      <w:lvlText w:val="%1."/>
      <w:lvlJc w:val="left"/>
      <w:pPr>
        <w:ind w:left="720" w:hanging="63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15:restartNumberingAfterBreak="0">
    <w:nsid w:val="6F6664B6"/>
    <w:multiLevelType w:val="hybridMultilevel"/>
    <w:tmpl w:val="40986ED4"/>
    <w:lvl w:ilvl="0" w:tplc="1A80274E">
      <w:start w:val="1"/>
      <w:numFmt w:val="decimal"/>
      <w:lvlText w:val="%1."/>
      <w:lvlJc w:val="left"/>
      <w:pPr>
        <w:ind w:left="720" w:hanging="360"/>
      </w:pPr>
      <w:rPr>
        <w:rFonts w:hint="default"/>
        <w:color w:val="231E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F23284"/>
    <w:multiLevelType w:val="hybridMultilevel"/>
    <w:tmpl w:val="70E2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A67849"/>
    <w:multiLevelType w:val="multilevel"/>
    <w:tmpl w:val="21E6E530"/>
    <w:lvl w:ilvl="0">
      <w:start w:val="10"/>
      <w:numFmt w:val="decimal"/>
      <w:lvlText w:val="%1."/>
      <w:lvlJc w:val="left"/>
      <w:pPr>
        <w:ind w:left="360" w:hanging="360"/>
      </w:pPr>
      <w:rPr>
        <w:rFonts w:cs="Times New Roman"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8"/>
  </w:num>
  <w:num w:numId="3">
    <w:abstractNumId w:val="21"/>
  </w:num>
  <w:num w:numId="4">
    <w:abstractNumId w:val="24"/>
  </w:num>
  <w:num w:numId="5">
    <w:abstractNumId w:val="3"/>
  </w:num>
  <w:num w:numId="6">
    <w:abstractNumId w:val="17"/>
  </w:num>
  <w:num w:numId="7">
    <w:abstractNumId w:val="7"/>
  </w:num>
  <w:num w:numId="8">
    <w:abstractNumId w:val="1"/>
  </w:num>
  <w:num w:numId="9">
    <w:abstractNumId w:val="16"/>
  </w:num>
  <w:num w:numId="10">
    <w:abstractNumId w:val="29"/>
  </w:num>
  <w:num w:numId="11">
    <w:abstractNumId w:val="14"/>
  </w:num>
  <w:num w:numId="12">
    <w:abstractNumId w:val="13"/>
  </w:num>
  <w:num w:numId="13">
    <w:abstractNumId w:val="20"/>
  </w:num>
  <w:num w:numId="14">
    <w:abstractNumId w:val="2"/>
  </w:num>
  <w:num w:numId="15">
    <w:abstractNumId w:val="15"/>
  </w:num>
  <w:num w:numId="16">
    <w:abstractNumId w:val="23"/>
  </w:num>
  <w:num w:numId="17">
    <w:abstractNumId w:val="19"/>
  </w:num>
  <w:num w:numId="18">
    <w:abstractNumId w:val="11"/>
  </w:num>
  <w:num w:numId="19">
    <w:abstractNumId w:val="22"/>
  </w:num>
  <w:num w:numId="20">
    <w:abstractNumId w:val="18"/>
  </w:num>
  <w:num w:numId="21">
    <w:abstractNumId w:val="6"/>
  </w:num>
  <w:num w:numId="22">
    <w:abstractNumId w:val="26"/>
  </w:num>
  <w:num w:numId="23">
    <w:abstractNumId w:val="30"/>
  </w:num>
  <w:num w:numId="24">
    <w:abstractNumId w:val="10"/>
  </w:num>
  <w:num w:numId="25">
    <w:abstractNumId w:val="0"/>
  </w:num>
  <w:num w:numId="26">
    <w:abstractNumId w:val="9"/>
  </w:num>
  <w:num w:numId="27">
    <w:abstractNumId w:val="4"/>
  </w:num>
  <w:num w:numId="28">
    <w:abstractNumId w:val="25"/>
  </w:num>
  <w:num w:numId="29">
    <w:abstractNumId w:val="27"/>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57"/>
    <w:rsid w:val="00006BDE"/>
    <w:rsid w:val="00006FA5"/>
    <w:rsid w:val="0002527C"/>
    <w:rsid w:val="000F7C65"/>
    <w:rsid w:val="001302AD"/>
    <w:rsid w:val="001310B2"/>
    <w:rsid w:val="001360C6"/>
    <w:rsid w:val="00267D09"/>
    <w:rsid w:val="003341B8"/>
    <w:rsid w:val="00363FFA"/>
    <w:rsid w:val="003B6466"/>
    <w:rsid w:val="00403E3C"/>
    <w:rsid w:val="00496A51"/>
    <w:rsid w:val="004E4813"/>
    <w:rsid w:val="00504D5A"/>
    <w:rsid w:val="00521CF1"/>
    <w:rsid w:val="0056270E"/>
    <w:rsid w:val="00611EA3"/>
    <w:rsid w:val="00683267"/>
    <w:rsid w:val="006960B4"/>
    <w:rsid w:val="006F75B1"/>
    <w:rsid w:val="006F7C15"/>
    <w:rsid w:val="00700BB7"/>
    <w:rsid w:val="007F37CC"/>
    <w:rsid w:val="007F4240"/>
    <w:rsid w:val="00930946"/>
    <w:rsid w:val="00952757"/>
    <w:rsid w:val="00A310E7"/>
    <w:rsid w:val="00A46EA9"/>
    <w:rsid w:val="00A97540"/>
    <w:rsid w:val="00AD3D34"/>
    <w:rsid w:val="00B26D1B"/>
    <w:rsid w:val="00BA2FC6"/>
    <w:rsid w:val="00C35427"/>
    <w:rsid w:val="00CA5255"/>
    <w:rsid w:val="00CB25EC"/>
    <w:rsid w:val="00D71B9E"/>
    <w:rsid w:val="00DA0D10"/>
    <w:rsid w:val="00DF115C"/>
    <w:rsid w:val="00E0198E"/>
    <w:rsid w:val="00E93A64"/>
    <w:rsid w:val="00ED294E"/>
    <w:rsid w:val="00F2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CC4D"/>
  <w15:chartTrackingRefBased/>
  <w15:docId w15:val="{FA5B00D3-E26E-460C-92C1-C9BCF69A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57"/>
    <w:pPr>
      <w:spacing w:after="0" w:line="240" w:lineRule="auto"/>
    </w:pPr>
    <w:rPr>
      <w:rFonts w:ascii="Gill Sans MT" w:hAnsi="Gill Sans MT"/>
      <w:sz w:val="24"/>
      <w:szCs w:val="24"/>
    </w:rPr>
  </w:style>
  <w:style w:type="paragraph" w:styleId="Heading1">
    <w:name w:val="heading 1"/>
    <w:basedOn w:val="Normal"/>
    <w:next w:val="Normal"/>
    <w:link w:val="Heading1Char"/>
    <w:qFormat/>
    <w:rsid w:val="00952757"/>
    <w:pPr>
      <w:outlineLvl w:val="0"/>
    </w:pPr>
    <w:rPr>
      <w:b/>
      <w:color w:val="007AA6"/>
      <w:sz w:val="32"/>
    </w:rPr>
  </w:style>
  <w:style w:type="paragraph" w:styleId="Heading2">
    <w:name w:val="heading 2"/>
    <w:basedOn w:val="Heading1"/>
    <w:next w:val="Normal"/>
    <w:link w:val="Heading2Char"/>
    <w:unhideWhenUsed/>
    <w:qFormat/>
    <w:rsid w:val="00952757"/>
    <w:pPr>
      <w:outlineLvl w:val="1"/>
    </w:pPr>
    <w:rPr>
      <w:sz w:val="28"/>
    </w:rPr>
  </w:style>
  <w:style w:type="paragraph" w:styleId="Heading3">
    <w:name w:val="heading 3"/>
    <w:basedOn w:val="Normal"/>
    <w:next w:val="Normal"/>
    <w:link w:val="Heading3Char"/>
    <w:unhideWhenUsed/>
    <w:qFormat/>
    <w:rsid w:val="00952757"/>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757"/>
    <w:rPr>
      <w:rFonts w:ascii="Gill Sans MT" w:hAnsi="Gill Sans MT"/>
      <w:b/>
      <w:color w:val="007AA6"/>
      <w:sz w:val="32"/>
      <w:szCs w:val="24"/>
    </w:rPr>
  </w:style>
  <w:style w:type="character" w:customStyle="1" w:styleId="Heading2Char">
    <w:name w:val="Heading 2 Char"/>
    <w:basedOn w:val="DefaultParagraphFont"/>
    <w:link w:val="Heading2"/>
    <w:rsid w:val="00952757"/>
    <w:rPr>
      <w:rFonts w:ascii="Gill Sans MT" w:hAnsi="Gill Sans MT"/>
      <w:b/>
      <w:color w:val="007AA6"/>
      <w:sz w:val="28"/>
      <w:szCs w:val="24"/>
    </w:rPr>
  </w:style>
  <w:style w:type="character" w:customStyle="1" w:styleId="Heading3Char">
    <w:name w:val="Heading 3 Char"/>
    <w:basedOn w:val="DefaultParagraphFont"/>
    <w:link w:val="Heading3"/>
    <w:rsid w:val="00952757"/>
    <w:rPr>
      <w:rFonts w:ascii="Gill Sans MT" w:eastAsiaTheme="majorEastAsia" w:hAnsi="Gill Sans MT" w:cstheme="majorBidi"/>
      <w:b/>
      <w:bCs/>
      <w:sz w:val="24"/>
      <w:szCs w:val="24"/>
    </w:rPr>
  </w:style>
  <w:style w:type="paragraph" w:styleId="Header">
    <w:name w:val="header"/>
    <w:basedOn w:val="Normal"/>
    <w:link w:val="HeaderChar"/>
    <w:unhideWhenUsed/>
    <w:rsid w:val="00952757"/>
    <w:pPr>
      <w:tabs>
        <w:tab w:val="center" w:pos="4513"/>
        <w:tab w:val="right" w:pos="9026"/>
      </w:tabs>
    </w:pPr>
  </w:style>
  <w:style w:type="character" w:customStyle="1" w:styleId="HeaderChar">
    <w:name w:val="Header Char"/>
    <w:basedOn w:val="DefaultParagraphFont"/>
    <w:link w:val="Header"/>
    <w:rsid w:val="00952757"/>
    <w:rPr>
      <w:rFonts w:ascii="Gill Sans MT" w:hAnsi="Gill Sans MT"/>
      <w:sz w:val="24"/>
      <w:szCs w:val="24"/>
    </w:rPr>
  </w:style>
  <w:style w:type="paragraph" w:styleId="Footer">
    <w:name w:val="footer"/>
    <w:basedOn w:val="Normal"/>
    <w:link w:val="FooterChar"/>
    <w:uiPriority w:val="99"/>
    <w:unhideWhenUsed/>
    <w:rsid w:val="00952757"/>
    <w:pPr>
      <w:tabs>
        <w:tab w:val="center" w:pos="4513"/>
        <w:tab w:val="right" w:pos="9026"/>
      </w:tabs>
    </w:pPr>
  </w:style>
  <w:style w:type="character" w:customStyle="1" w:styleId="FooterChar">
    <w:name w:val="Footer Char"/>
    <w:basedOn w:val="DefaultParagraphFont"/>
    <w:link w:val="Footer"/>
    <w:uiPriority w:val="99"/>
    <w:rsid w:val="00952757"/>
    <w:rPr>
      <w:rFonts w:ascii="Gill Sans MT" w:hAnsi="Gill Sans MT"/>
      <w:sz w:val="24"/>
      <w:szCs w:val="24"/>
    </w:rPr>
  </w:style>
  <w:style w:type="paragraph" w:customStyle="1" w:styleId="Bullet">
    <w:name w:val="Bullet"/>
    <w:basedOn w:val="Normal"/>
    <w:qFormat/>
    <w:rsid w:val="00952757"/>
    <w:pPr>
      <w:numPr>
        <w:numId w:val="1"/>
      </w:numPr>
      <w:ind w:left="170" w:hanging="170"/>
    </w:pPr>
  </w:style>
  <w:style w:type="paragraph" w:styleId="ListParagraph">
    <w:name w:val="List Paragraph"/>
    <w:basedOn w:val="Normal"/>
    <w:uiPriority w:val="34"/>
    <w:qFormat/>
    <w:rsid w:val="00952757"/>
    <w:pPr>
      <w:ind w:left="720"/>
      <w:contextualSpacing/>
    </w:pPr>
  </w:style>
  <w:style w:type="character" w:styleId="Hyperlink">
    <w:name w:val="Hyperlink"/>
    <w:uiPriority w:val="99"/>
    <w:rsid w:val="00952757"/>
    <w:rPr>
      <w:color w:val="0000FF"/>
      <w:u w:val="single"/>
    </w:rPr>
  </w:style>
  <w:style w:type="character" w:styleId="CommentReference">
    <w:name w:val="annotation reference"/>
    <w:semiHidden/>
    <w:rsid w:val="00952757"/>
    <w:rPr>
      <w:sz w:val="16"/>
      <w:szCs w:val="16"/>
    </w:rPr>
  </w:style>
  <w:style w:type="paragraph" w:styleId="TOCHeading">
    <w:name w:val="TOC Heading"/>
    <w:basedOn w:val="Heading1"/>
    <w:next w:val="Normal"/>
    <w:uiPriority w:val="39"/>
    <w:unhideWhenUsed/>
    <w:qFormat/>
    <w:rsid w:val="00952757"/>
    <w:pPr>
      <w:keepNext/>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2">
    <w:name w:val="toc 2"/>
    <w:basedOn w:val="Normal"/>
    <w:next w:val="Normal"/>
    <w:autoRedefine/>
    <w:uiPriority w:val="39"/>
    <w:unhideWhenUsed/>
    <w:rsid w:val="00952757"/>
    <w:pPr>
      <w:spacing w:after="100"/>
      <w:ind w:left="240"/>
    </w:pPr>
  </w:style>
  <w:style w:type="paragraph" w:styleId="TOC1">
    <w:name w:val="toc 1"/>
    <w:basedOn w:val="Normal"/>
    <w:next w:val="Normal"/>
    <w:autoRedefine/>
    <w:uiPriority w:val="39"/>
    <w:unhideWhenUsed/>
    <w:rsid w:val="00952757"/>
    <w:pPr>
      <w:spacing w:after="100"/>
    </w:pPr>
  </w:style>
  <w:style w:type="paragraph" w:styleId="TOC3">
    <w:name w:val="toc 3"/>
    <w:basedOn w:val="Normal"/>
    <w:next w:val="Normal"/>
    <w:autoRedefine/>
    <w:uiPriority w:val="39"/>
    <w:unhideWhenUsed/>
    <w:rsid w:val="0095275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062EDE-00FB-40BA-9C23-5DE41AF0190A}">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7EE2BD348184B9BDECE854BF86948" ma:contentTypeVersion="9" ma:contentTypeDescription="Create a new document." ma:contentTypeScope="" ma:versionID="4a8454902c369d539de7285f1bc1dd4a">
  <xsd:schema xmlns:xsd="http://www.w3.org/2001/XMLSchema" xmlns:xs="http://www.w3.org/2001/XMLSchema" xmlns:p="http://schemas.microsoft.com/office/2006/metadata/properties" xmlns:ns1="http://schemas.microsoft.com/sharepoint/v3" xmlns:ns2="0eea6de5-6287-4e50-8eac-5e326caea23e" xmlns:ns3="c3872151-5905-4c97-9ff5-e4f7204cd876" targetNamespace="http://schemas.microsoft.com/office/2006/metadata/properties" ma:root="true" ma:fieldsID="cfea7ce7f461b847d12a4c7628a03d2c" ns1:_="" ns2:_="" ns3:_="">
    <xsd:import namespace="http://schemas.microsoft.com/sharepoint/v3"/>
    <xsd:import namespace="0eea6de5-6287-4e50-8eac-5e326caea23e"/>
    <xsd:import namespace="c3872151-5905-4c97-9ff5-e4f7204cd87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a6de5-6287-4e50-8eac-5e326caea2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72151-5905-4c97-9ff5-e4f7204cd8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3615-13EB-4800-B00B-66AE61759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a6de5-6287-4e50-8eac-5e326caea23e"/>
    <ds:schemaRef ds:uri="c3872151-5905-4c97-9ff5-e4f7204cd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027F-F774-4B00-A7F5-44C91A0EC0BC}">
  <ds:schemaRefs>
    <ds:schemaRef ds:uri="http://schemas.microsoft.com/sharepoint/v3/contenttype/forms"/>
  </ds:schemaRefs>
</ds:datastoreItem>
</file>

<file path=customXml/itemProps3.xml><?xml version="1.0" encoding="utf-8"?>
<ds:datastoreItem xmlns:ds="http://schemas.openxmlformats.org/officeDocument/2006/customXml" ds:itemID="{84F3AEEA-2E42-4CC4-945D-ACB8328A04A2}">
  <ds:schemaRefs>
    <ds:schemaRef ds:uri="http://purl.org/dc/elements/1.1/"/>
    <ds:schemaRef ds:uri="http://purl.org/dc/term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dcmitype/"/>
    <ds:schemaRef ds:uri="c3872151-5905-4c97-9ff5-e4f7204cd876"/>
    <ds:schemaRef ds:uri="http://schemas.openxmlformats.org/package/2006/metadata/core-properties"/>
    <ds:schemaRef ds:uri="0eea6de5-6287-4e50-8eac-5e326caea23e"/>
    <ds:schemaRef ds:uri="http://www.w3.org/XML/1998/namespace"/>
  </ds:schemaRefs>
</ds:datastoreItem>
</file>

<file path=customXml/itemProps4.xml><?xml version="1.0" encoding="utf-8"?>
<ds:datastoreItem xmlns:ds="http://schemas.openxmlformats.org/officeDocument/2006/customXml" ds:itemID="{2910D659-D063-49A7-AFFE-D9C46070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Lesley-Jane Eales-Reynolds</dc:creator>
  <cp:keywords/>
  <dc:description/>
  <cp:lastModifiedBy>Carol Stock</cp:lastModifiedBy>
  <cp:revision>2</cp:revision>
  <dcterms:created xsi:type="dcterms:W3CDTF">2018-10-15T10:13:00Z</dcterms:created>
  <dcterms:modified xsi:type="dcterms:W3CDTF">2018-10-15T10:13:00Z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0x0101000F27EE2BD348184B9BDECE854BF86948</vt:lpwstr>
  </property>
</Properties>
</file>